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5" w:rsidRDefault="00171215"/>
    <w:p w:rsidR="004F579A" w:rsidRPr="00350C3D" w:rsidRDefault="004F579A" w:rsidP="004F579A">
      <w:pPr>
        <w:rPr>
          <w:i/>
          <w:sz w:val="20"/>
          <w:szCs w:val="20"/>
        </w:rPr>
      </w:pPr>
    </w:p>
    <w:p w:rsidR="004F579A" w:rsidRPr="00350C3D" w:rsidRDefault="004F579A" w:rsidP="004F5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nevelői kompetencia és fejlesztése</w:t>
      </w:r>
    </w:p>
    <w:p w:rsidR="004F579A" w:rsidRPr="00350C3D" w:rsidRDefault="004F579A" w:rsidP="004F5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2017/2018</w:t>
      </w:r>
      <w:r w:rsidRPr="00350C3D">
        <w:rPr>
          <w:b/>
          <w:sz w:val="20"/>
          <w:szCs w:val="20"/>
        </w:rPr>
        <w:t>. TANÉV II. FÉLÉV</w:t>
      </w:r>
    </w:p>
    <w:p w:rsidR="004F579A" w:rsidRPr="004F579A" w:rsidRDefault="004F579A" w:rsidP="004F579A">
      <w:pPr>
        <w:jc w:val="right"/>
        <w:rPr>
          <w:b/>
          <w:sz w:val="20"/>
          <w:szCs w:val="20"/>
        </w:rPr>
      </w:pPr>
      <w:r w:rsidRPr="004F579A">
        <w:rPr>
          <w:sz w:val="20"/>
          <w:szCs w:val="20"/>
        </w:rPr>
        <w:t>BTED411BA-K2</w:t>
      </w:r>
    </w:p>
    <w:p w:rsidR="004F579A" w:rsidRPr="00350C3D" w:rsidRDefault="003B24C9" w:rsidP="004F579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péntek 12:00-13:30</w:t>
      </w:r>
      <w:bookmarkStart w:id="0" w:name="_GoBack"/>
      <w:bookmarkEnd w:id="0"/>
    </w:p>
    <w:p w:rsidR="004F579A" w:rsidRPr="00350C3D" w:rsidRDefault="004F579A" w:rsidP="004F579A">
      <w:pPr>
        <w:rPr>
          <w:b/>
          <w:sz w:val="20"/>
          <w:szCs w:val="20"/>
        </w:rPr>
      </w:pPr>
      <w:r>
        <w:rPr>
          <w:b/>
          <w:sz w:val="20"/>
          <w:szCs w:val="20"/>
        </w:rPr>
        <w:t>(moodle: elearnin.tanarkepzes.unideb.hu     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801"/>
      </w:tblGrid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jc w:val="center"/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4961" w:type="dxa"/>
          </w:tcPr>
          <w:p w:rsidR="004F579A" w:rsidRPr="00350C3D" w:rsidRDefault="004F579A" w:rsidP="00DD5E19">
            <w:pPr>
              <w:jc w:val="center"/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jc w:val="center"/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megjegyzés</w:t>
            </w: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4F579A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 xml:space="preserve">február 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61" w:type="dxa"/>
            <w:vAlign w:val="center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 xml:space="preserve">Követelmények, 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február 2</w:t>
            </w:r>
            <w:r>
              <w:rPr>
                <w:b/>
                <w:sz w:val="20"/>
                <w:szCs w:val="20"/>
              </w:rPr>
              <w:t>3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4F579A" w:rsidRPr="00350C3D" w:rsidRDefault="004F579A" w:rsidP="004F5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pedagógus pályával, a nevelői munkával összefüggő lélektani, szociológiai ismeretek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4F579A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márc</w:t>
            </w:r>
            <w:r>
              <w:rPr>
                <w:b/>
                <w:sz w:val="20"/>
                <w:szCs w:val="20"/>
              </w:rPr>
              <w:t>ius 2.</w:t>
            </w:r>
          </w:p>
        </w:tc>
        <w:tc>
          <w:tcPr>
            <w:tcW w:w="4961" w:type="dxa"/>
            <w:vAlign w:val="center"/>
          </w:tcPr>
          <w:p w:rsidR="004F579A" w:rsidRPr="00350C3D" w:rsidRDefault="00FA336E" w:rsidP="00FA33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pedagógus etikai kódex 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március</w:t>
            </w:r>
            <w:r>
              <w:rPr>
                <w:b/>
                <w:sz w:val="20"/>
                <w:szCs w:val="20"/>
              </w:rPr>
              <w:t xml:space="preserve"> 9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4F579A" w:rsidRPr="00350C3D" w:rsidRDefault="00FA336E" w:rsidP="00FA336E">
            <w:pPr>
              <w:rPr>
                <w:b/>
                <w:sz w:val="20"/>
                <w:szCs w:val="20"/>
              </w:rPr>
            </w:pPr>
            <w:r w:rsidRPr="00FA336E">
              <w:rPr>
                <w:b/>
                <w:sz w:val="20"/>
                <w:szCs w:val="20"/>
              </w:rPr>
              <w:t xml:space="preserve">A pedagógussá válás, szakmai fejlődés folyamata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4E6D47" w:rsidRDefault="004F579A" w:rsidP="004F579A">
            <w:pPr>
              <w:rPr>
                <w:b/>
                <w:sz w:val="20"/>
                <w:szCs w:val="20"/>
                <w:highlight w:val="yellow"/>
              </w:rPr>
            </w:pPr>
            <w:r w:rsidRPr="004E6D47">
              <w:rPr>
                <w:b/>
                <w:sz w:val="20"/>
                <w:szCs w:val="20"/>
                <w:highlight w:val="yellow"/>
              </w:rPr>
              <w:t>március 16.</w:t>
            </w:r>
          </w:p>
        </w:tc>
        <w:tc>
          <w:tcPr>
            <w:tcW w:w="4961" w:type="dxa"/>
            <w:vAlign w:val="center"/>
          </w:tcPr>
          <w:p w:rsidR="004F579A" w:rsidRPr="004E6D47" w:rsidRDefault="00FA336E" w:rsidP="004E6D47">
            <w:pPr>
              <w:rPr>
                <w:b/>
                <w:sz w:val="20"/>
                <w:szCs w:val="20"/>
                <w:highlight w:val="yellow"/>
              </w:rPr>
            </w:pPr>
            <w:r w:rsidRPr="004E6D47">
              <w:rPr>
                <w:highlight w:val="yellow"/>
              </w:rPr>
              <w:t xml:space="preserve"> </w:t>
            </w:r>
          </w:p>
        </w:tc>
        <w:tc>
          <w:tcPr>
            <w:tcW w:w="2801" w:type="dxa"/>
          </w:tcPr>
          <w:p w:rsidR="004F579A" w:rsidRPr="00350C3D" w:rsidRDefault="004E6D47" w:rsidP="00DD5E19">
            <w:pPr>
              <w:rPr>
                <w:b/>
                <w:sz w:val="20"/>
                <w:szCs w:val="20"/>
              </w:rPr>
            </w:pPr>
            <w:r w:rsidRPr="004E6D47">
              <w:rPr>
                <w:b/>
                <w:sz w:val="20"/>
                <w:szCs w:val="20"/>
                <w:highlight w:val="yellow"/>
              </w:rPr>
              <w:t>munkaszünet</w:t>
            </w: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23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4F579A" w:rsidRPr="00350C3D" w:rsidRDefault="004E6D47" w:rsidP="00FB58AE">
            <w:pPr>
              <w:rPr>
                <w:b/>
                <w:sz w:val="20"/>
                <w:szCs w:val="20"/>
              </w:rPr>
            </w:pPr>
            <w:r w:rsidRPr="004E6D47">
              <w:rPr>
                <w:b/>
                <w:sz w:val="20"/>
                <w:szCs w:val="20"/>
              </w:rPr>
              <w:t>Az egész életen át tartó tanuláshoz szükséges kulcskompetenciák, és fejlesztésük :anyanyelvi kommunikáció, idegen ynelvi kommunikáció, matematikai, természettudományi és technológiai kompetenciák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30.</w:t>
            </w:r>
          </w:p>
        </w:tc>
        <w:tc>
          <w:tcPr>
            <w:tcW w:w="4961" w:type="dxa"/>
            <w:vAlign w:val="center"/>
          </w:tcPr>
          <w:p w:rsidR="004F579A" w:rsidRPr="00350C3D" w:rsidRDefault="004E6D47" w:rsidP="00DD5E19">
            <w:pPr>
              <w:rPr>
                <w:b/>
                <w:sz w:val="20"/>
                <w:szCs w:val="20"/>
              </w:rPr>
            </w:pPr>
            <w:r w:rsidRPr="004E6D47">
              <w:rPr>
                <w:b/>
                <w:sz w:val="20"/>
                <w:szCs w:val="20"/>
              </w:rPr>
              <w:t>Az egész életen át tartó tanuláshoz szükséges kulcskompetenciák, és fejlesztésük: digitalis kompetencia, a tanulás tanulása, személyközi és állampolgári kompetenciák</w:t>
            </w:r>
          </w:p>
        </w:tc>
        <w:tc>
          <w:tcPr>
            <w:tcW w:w="2801" w:type="dxa"/>
          </w:tcPr>
          <w:p w:rsidR="004F579A" w:rsidRPr="00350C3D" w:rsidRDefault="004E6D47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</w:t>
            </w: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április 6</w:t>
            </w:r>
            <w:r w:rsidRPr="00350C3D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961" w:type="dxa"/>
            <w:vAlign w:val="center"/>
          </w:tcPr>
          <w:p w:rsidR="004F579A" w:rsidRPr="00350C3D" w:rsidRDefault="004F579A" w:rsidP="00DD5E19">
            <w:pPr>
              <w:rPr>
                <w:b/>
                <w:sz w:val="20"/>
                <w:szCs w:val="20"/>
                <w:highlight w:val="yellow"/>
              </w:rPr>
            </w:pPr>
            <w:r w:rsidRPr="00350C3D">
              <w:rPr>
                <w:b/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ápr</w:t>
            </w:r>
            <w:r>
              <w:rPr>
                <w:b/>
                <w:sz w:val="20"/>
                <w:szCs w:val="20"/>
              </w:rPr>
              <w:t>ilis 13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4F579A" w:rsidRPr="00350C3D" w:rsidRDefault="004E6D47" w:rsidP="00DD5E19">
            <w:pPr>
              <w:rPr>
                <w:b/>
                <w:sz w:val="20"/>
                <w:szCs w:val="20"/>
              </w:rPr>
            </w:pPr>
            <w:r w:rsidRPr="004E6D47">
              <w:rPr>
                <w:b/>
                <w:sz w:val="20"/>
                <w:szCs w:val="20"/>
              </w:rPr>
              <w:t>Az egész életen át tartó tanuláshoz szükséges kulcskompetenciák, és fejlesztésük: vállakozói, kultúrális</w:t>
            </w:r>
          </w:p>
        </w:tc>
        <w:tc>
          <w:tcPr>
            <w:tcW w:w="2801" w:type="dxa"/>
          </w:tcPr>
          <w:p w:rsidR="004F579A" w:rsidRPr="00350C3D" w:rsidRDefault="004E6D47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*??</w:t>
            </w: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április 20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4F579A" w:rsidRPr="00350C3D" w:rsidRDefault="004E6D47" w:rsidP="00FB58AE">
            <w:pPr>
              <w:rPr>
                <w:b/>
                <w:sz w:val="20"/>
                <w:szCs w:val="20"/>
              </w:rPr>
            </w:pPr>
            <w:r w:rsidRPr="004E6D47">
              <w:rPr>
                <w:b/>
                <w:sz w:val="20"/>
                <w:szCs w:val="20"/>
              </w:rPr>
              <w:t>Tanári kompetenciaszintek és fejlesztésük: a tanulók személyiségfejlesztése,szaktudományi, szaktárgyi, a tanulás támogatása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</w:t>
            </w:r>
            <w:r w:rsidRPr="00350C3D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7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4F579A" w:rsidRPr="00350C3D" w:rsidRDefault="004E6D47" w:rsidP="00DD5E19">
            <w:pPr>
              <w:rPr>
                <w:b/>
                <w:sz w:val="20"/>
                <w:szCs w:val="20"/>
              </w:rPr>
            </w:pPr>
            <w:r w:rsidRPr="004E6D47">
              <w:rPr>
                <w:b/>
                <w:sz w:val="20"/>
                <w:szCs w:val="20"/>
              </w:rPr>
              <w:t>Tanári kompetenciaszintek, és fejlesztésük: a pedagógiai folyamatok és  atanulói személyiség fejl. folyamatának értékelése, kommunikáció, szakmai együttműködés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4</w:t>
            </w:r>
            <w:r w:rsidRPr="00350C3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:rsidR="004F579A" w:rsidRPr="00350C3D" w:rsidRDefault="004E6D47" w:rsidP="00DD5E19">
            <w:pPr>
              <w:rPr>
                <w:b/>
                <w:sz w:val="20"/>
                <w:szCs w:val="20"/>
              </w:rPr>
            </w:pPr>
            <w:r w:rsidRPr="004E6D47">
              <w:rPr>
                <w:b/>
                <w:sz w:val="20"/>
                <w:szCs w:val="20"/>
              </w:rPr>
              <w:t>Tanári kompetenciaszintek, és fejlesztésük: elkötelezettség, felelősségvállalás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11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4F579A" w:rsidRPr="00350C3D" w:rsidRDefault="004E6D47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ZH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  <w:tr w:rsidR="004F579A" w:rsidRPr="00350C3D" w:rsidTr="00DD5E19">
        <w:tc>
          <w:tcPr>
            <w:tcW w:w="1526" w:type="dxa"/>
          </w:tcPr>
          <w:p w:rsidR="004F579A" w:rsidRPr="00350C3D" w:rsidRDefault="004F579A" w:rsidP="004F579A">
            <w:pPr>
              <w:rPr>
                <w:b/>
                <w:sz w:val="20"/>
                <w:szCs w:val="20"/>
              </w:rPr>
            </w:pPr>
            <w:r w:rsidRPr="00350C3D">
              <w:rPr>
                <w:b/>
                <w:sz w:val="20"/>
                <w:szCs w:val="20"/>
              </w:rPr>
              <w:t>május</w:t>
            </w:r>
            <w:r>
              <w:rPr>
                <w:b/>
                <w:sz w:val="20"/>
                <w:szCs w:val="20"/>
              </w:rPr>
              <w:t xml:space="preserve"> 18</w:t>
            </w:r>
            <w:r w:rsidRPr="00350C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4F579A" w:rsidRPr="00350C3D" w:rsidRDefault="004E6D47" w:rsidP="00DD5E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zárás</w:t>
            </w:r>
          </w:p>
        </w:tc>
        <w:tc>
          <w:tcPr>
            <w:tcW w:w="2801" w:type="dxa"/>
          </w:tcPr>
          <w:p w:rsidR="004F579A" w:rsidRPr="00350C3D" w:rsidRDefault="004F579A" w:rsidP="00DD5E19">
            <w:pPr>
              <w:rPr>
                <w:b/>
                <w:sz w:val="20"/>
                <w:szCs w:val="20"/>
              </w:rPr>
            </w:pPr>
          </w:p>
        </w:tc>
      </w:tr>
    </w:tbl>
    <w:p w:rsidR="004F579A" w:rsidRPr="00350C3D" w:rsidRDefault="004F579A" w:rsidP="004F579A">
      <w:pPr>
        <w:rPr>
          <w:b/>
          <w:sz w:val="20"/>
          <w:szCs w:val="20"/>
          <w:u w:val="single"/>
        </w:rPr>
      </w:pPr>
    </w:p>
    <w:p w:rsidR="004F579A" w:rsidRPr="00350C3D" w:rsidRDefault="004F579A" w:rsidP="004F579A">
      <w:pPr>
        <w:rPr>
          <w:b/>
          <w:sz w:val="20"/>
          <w:szCs w:val="20"/>
          <w:u w:val="single"/>
        </w:rPr>
      </w:pPr>
      <w:r w:rsidRPr="00350C3D">
        <w:rPr>
          <w:b/>
          <w:sz w:val="20"/>
          <w:szCs w:val="20"/>
          <w:u w:val="single"/>
        </w:rPr>
        <w:t>Szakirodalom:</w:t>
      </w:r>
    </w:p>
    <w:p w:rsidR="004E6D47" w:rsidRPr="004E6D47" w:rsidRDefault="004E6D47" w:rsidP="004E6D47">
      <w:pPr>
        <w:rPr>
          <w:b/>
          <w:sz w:val="20"/>
          <w:szCs w:val="20"/>
        </w:rPr>
      </w:pPr>
      <w:r w:rsidRPr="004E6D47">
        <w:rPr>
          <w:b/>
          <w:sz w:val="20"/>
          <w:szCs w:val="20"/>
        </w:rPr>
        <w:t>Kasik László (2007): A szociális kompetencia fejlesztésének elmélete és gyakorlata, Iskolakultúra, 17. 11–12. sz., 21–37.</w:t>
      </w:r>
    </w:p>
    <w:p w:rsidR="004E6D47" w:rsidRPr="004E6D47" w:rsidRDefault="004E6D47" w:rsidP="004E6D47">
      <w:pPr>
        <w:rPr>
          <w:b/>
          <w:sz w:val="20"/>
          <w:szCs w:val="20"/>
        </w:rPr>
      </w:pPr>
      <w:r w:rsidRPr="004E6D47">
        <w:rPr>
          <w:b/>
          <w:sz w:val="20"/>
          <w:szCs w:val="20"/>
        </w:rPr>
        <w:t>Kotschy Beáta (szerk.) 2011. A pedagógussá válás és a szakmai fejlődés sztenderdjei. Módszertani kiadványok. Eszterházy Károly Főiskola, Eger. ISBN 978-963-9894-85-3</w:t>
      </w:r>
    </w:p>
    <w:p w:rsidR="004F579A" w:rsidRPr="00350C3D" w:rsidRDefault="004E6D47" w:rsidP="004F57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Pedagógus etikai kódex </w:t>
      </w:r>
      <w:r w:rsidRPr="004E6D47">
        <w:rPr>
          <w:b/>
          <w:sz w:val="20"/>
          <w:szCs w:val="20"/>
        </w:rPr>
        <w:t>http://www.nemzetipedkar.hu/</w:t>
      </w:r>
    </w:p>
    <w:p w:rsidR="004F579A" w:rsidRPr="00350C3D" w:rsidRDefault="004F579A" w:rsidP="004F579A">
      <w:pPr>
        <w:rPr>
          <w:b/>
          <w:sz w:val="20"/>
          <w:szCs w:val="20"/>
          <w:u w:val="single"/>
        </w:rPr>
      </w:pPr>
    </w:p>
    <w:p w:rsidR="004F579A" w:rsidRPr="00350C3D" w:rsidRDefault="004F579A" w:rsidP="004F579A">
      <w:pPr>
        <w:rPr>
          <w:b/>
          <w:sz w:val="20"/>
          <w:szCs w:val="20"/>
          <w:u w:val="single"/>
        </w:rPr>
      </w:pPr>
      <w:r w:rsidRPr="00350C3D">
        <w:rPr>
          <w:b/>
          <w:sz w:val="20"/>
          <w:szCs w:val="20"/>
          <w:u w:val="single"/>
        </w:rPr>
        <w:t>Követelmények:</w:t>
      </w:r>
    </w:p>
    <w:p w:rsidR="004F579A" w:rsidRPr="00350C3D" w:rsidRDefault="004F579A" w:rsidP="004F579A">
      <w:pPr>
        <w:rPr>
          <w:b/>
          <w:sz w:val="20"/>
          <w:szCs w:val="20"/>
        </w:rPr>
      </w:pPr>
      <w:r w:rsidRPr="00350C3D">
        <w:rPr>
          <w:b/>
          <w:sz w:val="20"/>
          <w:szCs w:val="20"/>
        </w:rPr>
        <w:t>hallgatói beszámolók</w:t>
      </w:r>
      <w:r>
        <w:rPr>
          <w:b/>
          <w:sz w:val="20"/>
          <w:szCs w:val="20"/>
        </w:rPr>
        <w:t xml:space="preserve"> (ppt/15-20 perc vitaindító)</w:t>
      </w:r>
    </w:p>
    <w:p w:rsidR="004F579A" w:rsidRPr="00350C3D" w:rsidRDefault="004F579A" w:rsidP="004F579A">
      <w:pPr>
        <w:rPr>
          <w:b/>
          <w:sz w:val="20"/>
          <w:szCs w:val="20"/>
        </w:rPr>
      </w:pPr>
      <w:r w:rsidRPr="00350C3D">
        <w:rPr>
          <w:b/>
          <w:sz w:val="20"/>
          <w:szCs w:val="20"/>
        </w:rPr>
        <w:t>szakirodalmi feldolgozás</w:t>
      </w:r>
    </w:p>
    <w:p w:rsidR="004F579A" w:rsidRDefault="004E6D47" w:rsidP="004F579A">
      <w:pPr>
        <w:rPr>
          <w:b/>
          <w:sz w:val="20"/>
          <w:szCs w:val="20"/>
        </w:rPr>
      </w:pPr>
      <w:r>
        <w:rPr>
          <w:b/>
          <w:sz w:val="20"/>
          <w:szCs w:val="20"/>
        </w:rPr>
        <w:t>aktív részvétel a feladatmegoldások során</w:t>
      </w:r>
    </w:p>
    <w:p w:rsidR="004F579A" w:rsidRPr="00350C3D" w:rsidRDefault="004E6D47" w:rsidP="004F579A">
      <w:pPr>
        <w:rPr>
          <w:b/>
          <w:sz w:val="20"/>
          <w:szCs w:val="20"/>
        </w:rPr>
      </w:pPr>
      <w:r>
        <w:rPr>
          <w:b/>
          <w:sz w:val="20"/>
          <w:szCs w:val="20"/>
        </w:rPr>
        <w:t>ZH</w:t>
      </w:r>
    </w:p>
    <w:p w:rsidR="004F579A" w:rsidRPr="00350C3D" w:rsidRDefault="004F579A" w:rsidP="004F579A">
      <w:pPr>
        <w:rPr>
          <w:b/>
          <w:sz w:val="20"/>
          <w:szCs w:val="20"/>
        </w:rPr>
      </w:pPr>
    </w:p>
    <w:p w:rsidR="004F579A" w:rsidRPr="00350C3D" w:rsidRDefault="004F579A" w:rsidP="004F579A">
      <w:pPr>
        <w:rPr>
          <w:b/>
          <w:sz w:val="20"/>
          <w:szCs w:val="20"/>
        </w:rPr>
      </w:pPr>
    </w:p>
    <w:p w:rsidR="004F579A" w:rsidRPr="00350C3D" w:rsidRDefault="004F579A" w:rsidP="004F579A">
      <w:pPr>
        <w:jc w:val="right"/>
        <w:rPr>
          <w:b/>
          <w:sz w:val="20"/>
          <w:szCs w:val="20"/>
        </w:rPr>
      </w:pPr>
      <w:r w:rsidRPr="00350C3D">
        <w:rPr>
          <w:b/>
          <w:sz w:val="20"/>
          <w:szCs w:val="20"/>
        </w:rPr>
        <w:t>Veressné dr. Gönczi Ibolya</w:t>
      </w:r>
    </w:p>
    <w:p w:rsidR="004F579A" w:rsidRPr="00350C3D" w:rsidRDefault="004F579A" w:rsidP="004F579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egyetemi docens</w:t>
      </w:r>
    </w:p>
    <w:p w:rsidR="004F579A" w:rsidRPr="00350C3D" w:rsidRDefault="004F579A" w:rsidP="004F579A">
      <w:pPr>
        <w:rPr>
          <w:b/>
          <w:sz w:val="20"/>
          <w:szCs w:val="20"/>
        </w:rPr>
      </w:pPr>
    </w:p>
    <w:p w:rsidR="004F579A" w:rsidRPr="00350C3D" w:rsidRDefault="004F579A" w:rsidP="004F579A">
      <w:pPr>
        <w:rPr>
          <w:b/>
          <w:sz w:val="20"/>
          <w:szCs w:val="20"/>
        </w:rPr>
      </w:pPr>
    </w:p>
    <w:p w:rsidR="004F579A" w:rsidRPr="00350C3D" w:rsidRDefault="004F579A" w:rsidP="004F579A">
      <w:pPr>
        <w:rPr>
          <w:sz w:val="20"/>
          <w:szCs w:val="20"/>
        </w:rPr>
      </w:pPr>
    </w:p>
    <w:p w:rsidR="004F579A" w:rsidRPr="00350C3D" w:rsidRDefault="004F579A" w:rsidP="004F579A">
      <w:pPr>
        <w:rPr>
          <w:sz w:val="20"/>
          <w:szCs w:val="20"/>
        </w:rPr>
      </w:pPr>
    </w:p>
    <w:p w:rsidR="004F579A" w:rsidRPr="00350C3D" w:rsidRDefault="004F579A" w:rsidP="004F579A">
      <w:pPr>
        <w:rPr>
          <w:sz w:val="20"/>
          <w:szCs w:val="20"/>
        </w:rPr>
      </w:pPr>
    </w:p>
    <w:p w:rsidR="004F579A" w:rsidRPr="00350C3D" w:rsidRDefault="004F579A" w:rsidP="004F579A">
      <w:pPr>
        <w:rPr>
          <w:sz w:val="20"/>
          <w:szCs w:val="20"/>
        </w:rPr>
      </w:pPr>
    </w:p>
    <w:p w:rsidR="004F579A" w:rsidRPr="00350C3D" w:rsidRDefault="004F579A" w:rsidP="004F579A">
      <w:pPr>
        <w:rPr>
          <w:sz w:val="20"/>
          <w:szCs w:val="20"/>
        </w:rPr>
      </w:pPr>
    </w:p>
    <w:p w:rsidR="004F579A" w:rsidRPr="00350C3D" w:rsidRDefault="004F579A" w:rsidP="004F579A">
      <w:pPr>
        <w:rPr>
          <w:sz w:val="20"/>
          <w:szCs w:val="20"/>
        </w:rPr>
      </w:pPr>
    </w:p>
    <w:p w:rsidR="004F579A" w:rsidRDefault="004F579A"/>
    <w:sectPr w:rsidR="004F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9A"/>
    <w:rsid w:val="00101098"/>
    <w:rsid w:val="00171215"/>
    <w:rsid w:val="003B24C9"/>
    <w:rsid w:val="00453460"/>
    <w:rsid w:val="004E6D47"/>
    <w:rsid w:val="004F579A"/>
    <w:rsid w:val="00F3580E"/>
    <w:rsid w:val="00FA336E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460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4F579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460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4F579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3</cp:revision>
  <dcterms:created xsi:type="dcterms:W3CDTF">2018-02-11T22:12:00Z</dcterms:created>
  <dcterms:modified xsi:type="dcterms:W3CDTF">2018-02-12T00:39:00Z</dcterms:modified>
</cp:coreProperties>
</file>