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5D45" w14:textId="77777777" w:rsidR="00E76351" w:rsidRPr="006305DD" w:rsidRDefault="00E76351" w:rsidP="00E76351">
      <w:pPr>
        <w:pStyle w:val="Cm"/>
        <w:rPr>
          <w:sz w:val="22"/>
          <w:szCs w:val="22"/>
        </w:rPr>
      </w:pPr>
      <w:r w:rsidRPr="006305DD">
        <w:rPr>
          <w:sz w:val="22"/>
          <w:szCs w:val="22"/>
        </w:rPr>
        <w:t>Nevelés- és Művelődéstudományi Intézet/</w:t>
      </w:r>
    </w:p>
    <w:p w14:paraId="444FDB1C" w14:textId="77777777" w:rsidR="00E76351" w:rsidRDefault="00E76351" w:rsidP="00E76351">
      <w:pPr>
        <w:pStyle w:val="Cm"/>
        <w:rPr>
          <w:sz w:val="22"/>
          <w:szCs w:val="22"/>
        </w:rPr>
      </w:pPr>
      <w:r w:rsidRPr="006305DD">
        <w:rPr>
          <w:sz w:val="22"/>
          <w:szCs w:val="22"/>
        </w:rPr>
        <w:t>Művelődéstudományi és Humán Tanulmányok Tanszék</w:t>
      </w:r>
    </w:p>
    <w:p w14:paraId="4695A01B" w14:textId="77777777" w:rsidR="008A418B" w:rsidRDefault="008A418B" w:rsidP="00E76351">
      <w:pPr>
        <w:pStyle w:val="Cm"/>
        <w:rPr>
          <w:sz w:val="22"/>
          <w:szCs w:val="22"/>
        </w:rPr>
      </w:pPr>
    </w:p>
    <w:p w14:paraId="752C0AF7" w14:textId="77777777" w:rsidR="008A418B" w:rsidRPr="006305DD" w:rsidRDefault="008A418B" w:rsidP="00E76351">
      <w:pPr>
        <w:pStyle w:val="Cm"/>
        <w:rPr>
          <w:sz w:val="22"/>
          <w:szCs w:val="22"/>
        </w:rPr>
      </w:pPr>
    </w:p>
    <w:p w14:paraId="35AD99CC" w14:textId="77777777" w:rsidR="004A4D37" w:rsidRPr="006305DD" w:rsidRDefault="004A4D37" w:rsidP="00E76351">
      <w:pPr>
        <w:pStyle w:val="Cm"/>
        <w:jc w:val="left"/>
        <w:rPr>
          <w:b w:val="0"/>
          <w:smallCaps w:val="0"/>
          <w:sz w:val="22"/>
          <w:szCs w:val="22"/>
        </w:rPr>
      </w:pPr>
    </w:p>
    <w:p w14:paraId="5FF1E885" w14:textId="77777777" w:rsidR="004A4D37" w:rsidRPr="006305DD" w:rsidRDefault="004A4D37">
      <w:pPr>
        <w:pStyle w:val="Cm"/>
        <w:rPr>
          <w:b w:val="0"/>
          <w:smallCaps w:val="0"/>
          <w:sz w:val="22"/>
          <w:szCs w:val="22"/>
        </w:rPr>
      </w:pPr>
    </w:p>
    <w:p w14:paraId="5E72261C" w14:textId="77777777" w:rsidR="00F20781" w:rsidRPr="006305DD" w:rsidRDefault="00E76351">
      <w:pPr>
        <w:pStyle w:val="Cm"/>
        <w:rPr>
          <w:sz w:val="22"/>
          <w:szCs w:val="22"/>
        </w:rPr>
      </w:pPr>
      <w:r w:rsidRPr="006305DD">
        <w:rPr>
          <w:sz w:val="22"/>
          <w:szCs w:val="22"/>
        </w:rPr>
        <w:t>Közösségszervezés</w:t>
      </w:r>
      <w:r w:rsidR="00F20781" w:rsidRPr="006305DD">
        <w:rPr>
          <w:sz w:val="22"/>
          <w:szCs w:val="22"/>
        </w:rPr>
        <w:t xml:space="preserve"> BA </w:t>
      </w:r>
      <w:r w:rsidR="004A4D37" w:rsidRPr="006305DD">
        <w:rPr>
          <w:sz w:val="22"/>
          <w:szCs w:val="22"/>
        </w:rPr>
        <w:t xml:space="preserve">szak </w:t>
      </w:r>
      <w:r w:rsidR="00AF051B" w:rsidRPr="006305DD">
        <w:rPr>
          <w:sz w:val="22"/>
          <w:szCs w:val="22"/>
        </w:rPr>
        <w:t>20</w:t>
      </w:r>
      <w:r w:rsidR="000C7A0F" w:rsidRPr="006305DD">
        <w:rPr>
          <w:sz w:val="22"/>
          <w:szCs w:val="22"/>
        </w:rPr>
        <w:t>20</w:t>
      </w:r>
      <w:r w:rsidR="00D04614" w:rsidRPr="006305DD">
        <w:rPr>
          <w:sz w:val="22"/>
          <w:szCs w:val="22"/>
        </w:rPr>
        <w:t>/202</w:t>
      </w:r>
      <w:r w:rsidR="000C7A0F" w:rsidRPr="006305DD">
        <w:rPr>
          <w:sz w:val="22"/>
          <w:szCs w:val="22"/>
        </w:rPr>
        <w:t>1</w:t>
      </w:r>
      <w:r w:rsidR="00F20781" w:rsidRPr="006305DD">
        <w:rPr>
          <w:sz w:val="22"/>
          <w:szCs w:val="22"/>
        </w:rPr>
        <w:t xml:space="preserve">. </w:t>
      </w:r>
      <w:r w:rsidR="000C7A0F" w:rsidRPr="006305DD">
        <w:rPr>
          <w:sz w:val="22"/>
          <w:szCs w:val="22"/>
        </w:rPr>
        <w:t>I</w:t>
      </w:r>
      <w:r w:rsidR="00F20781" w:rsidRPr="006305DD">
        <w:rPr>
          <w:sz w:val="22"/>
          <w:szCs w:val="22"/>
        </w:rPr>
        <w:t>I. félév</w:t>
      </w:r>
    </w:p>
    <w:p w14:paraId="5C2CDA4F" w14:textId="77777777" w:rsidR="00F20781" w:rsidRPr="006305DD" w:rsidRDefault="00BD5EC8">
      <w:pPr>
        <w:pStyle w:val="Cmsor3"/>
        <w:keepNext w:val="0"/>
        <w:spacing w:before="120" w:after="60"/>
        <w:rPr>
          <w:sz w:val="22"/>
          <w:szCs w:val="22"/>
        </w:rPr>
      </w:pPr>
      <w:r w:rsidRPr="006305DD">
        <w:rPr>
          <w:sz w:val="22"/>
          <w:szCs w:val="22"/>
        </w:rPr>
        <w:t>I. évfolyam</w:t>
      </w:r>
      <w:r w:rsidR="00FB148B" w:rsidRPr="006305DD">
        <w:rPr>
          <w:sz w:val="22"/>
          <w:szCs w:val="22"/>
        </w:rPr>
        <w:t>–</w:t>
      </w:r>
      <w:r w:rsidR="00E76351" w:rsidRPr="006305DD">
        <w:rPr>
          <w:sz w:val="22"/>
          <w:szCs w:val="22"/>
        </w:rPr>
        <w:t xml:space="preserve"> Nappali</w:t>
      </w:r>
    </w:p>
    <w:p w14:paraId="3FBFF63F" w14:textId="77777777" w:rsidR="007D7F15" w:rsidRPr="006305DD" w:rsidRDefault="007D7F15" w:rsidP="007D7F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567"/>
        <w:gridCol w:w="609"/>
        <w:gridCol w:w="525"/>
        <w:gridCol w:w="2026"/>
        <w:gridCol w:w="992"/>
        <w:gridCol w:w="1291"/>
      </w:tblGrid>
      <w:tr w:rsidR="00131010" w:rsidRPr="006305DD" w14:paraId="718EF317" w14:textId="77777777" w:rsidTr="00FB148B">
        <w:tc>
          <w:tcPr>
            <w:tcW w:w="1588" w:type="dxa"/>
          </w:tcPr>
          <w:p w14:paraId="425697CB" w14:textId="77777777" w:rsidR="00131010" w:rsidRPr="006305DD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0F0A1679" w14:textId="77777777" w:rsidR="00131010" w:rsidRPr="006305DD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110CDDA0" w14:textId="77777777" w:rsidR="00131010" w:rsidRPr="006305D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359F0969" w14:textId="77777777" w:rsidR="00131010" w:rsidRPr="006305D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3138C328" w14:textId="77777777" w:rsidR="00131010" w:rsidRPr="006305D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6305DD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2026" w:type="dxa"/>
          </w:tcPr>
          <w:p w14:paraId="69A3B058" w14:textId="77777777" w:rsidR="00131010" w:rsidRPr="006305DD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992" w:type="dxa"/>
          </w:tcPr>
          <w:p w14:paraId="47B0FF81" w14:textId="77777777" w:rsidR="00131010" w:rsidRPr="006305DD" w:rsidRDefault="00131010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291" w:type="dxa"/>
          </w:tcPr>
          <w:p w14:paraId="6C46C20A" w14:textId="77777777" w:rsidR="00131010" w:rsidRPr="006305DD" w:rsidRDefault="00131010" w:rsidP="00790A77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305DD">
              <w:rPr>
                <w:szCs w:val="22"/>
              </w:rPr>
              <w:t>hely</w:t>
            </w:r>
          </w:p>
        </w:tc>
      </w:tr>
      <w:tr w:rsidR="00614DE6" w:rsidRPr="006305DD" w14:paraId="16BEE979" w14:textId="77777777" w:rsidTr="00FB148B">
        <w:tc>
          <w:tcPr>
            <w:tcW w:w="1588" w:type="dxa"/>
          </w:tcPr>
          <w:p w14:paraId="1410A422" w14:textId="5AE43DF3" w:rsidR="00614DE6" w:rsidRPr="006305DD" w:rsidRDefault="006F3B8B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</w:t>
            </w:r>
            <w:r w:rsidR="005E5E55">
              <w:rPr>
                <w:sz w:val="22"/>
                <w:szCs w:val="22"/>
              </w:rPr>
              <w:t>314</w:t>
            </w:r>
            <w:r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5D7559AF" w14:textId="511C3924" w:rsidR="00614DE6" w:rsidRPr="006305DD" w:rsidRDefault="005E5E55" w:rsidP="006F3B8B">
            <w:pPr>
              <w:spacing w:line="250" w:lineRule="exact"/>
              <w:rPr>
                <w:sz w:val="22"/>
                <w:szCs w:val="22"/>
              </w:rPr>
            </w:pPr>
            <w:r w:rsidRPr="005E5E55">
              <w:rPr>
                <w:sz w:val="22"/>
                <w:szCs w:val="22"/>
              </w:rPr>
              <w:t>A kultúraelmélet és kulturális örökség alapjai</w:t>
            </w:r>
          </w:p>
        </w:tc>
        <w:tc>
          <w:tcPr>
            <w:tcW w:w="567" w:type="dxa"/>
          </w:tcPr>
          <w:p w14:paraId="79FE644A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2F5A634B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9A00A31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2026" w:type="dxa"/>
          </w:tcPr>
          <w:p w14:paraId="4BB3BA63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Juhász Erika</w:t>
            </w:r>
          </w:p>
        </w:tc>
        <w:tc>
          <w:tcPr>
            <w:tcW w:w="992" w:type="dxa"/>
          </w:tcPr>
          <w:p w14:paraId="490257D5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10-12</w:t>
            </w:r>
          </w:p>
        </w:tc>
        <w:tc>
          <w:tcPr>
            <w:tcW w:w="1291" w:type="dxa"/>
          </w:tcPr>
          <w:p w14:paraId="79F0677C" w14:textId="77777777" w:rsidR="00614DE6" w:rsidRPr="006305DD" w:rsidRDefault="00614DE6" w:rsidP="00FB148B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614DE6" w:rsidRPr="006305DD" w14:paraId="27A18933" w14:textId="77777777" w:rsidTr="00FB148B">
        <w:tc>
          <w:tcPr>
            <w:tcW w:w="1588" w:type="dxa"/>
          </w:tcPr>
          <w:p w14:paraId="350F9050" w14:textId="77777777" w:rsidR="00614DE6" w:rsidRPr="006305DD" w:rsidRDefault="00614DE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BTKSZ105BA</w:t>
            </w:r>
          </w:p>
        </w:tc>
        <w:tc>
          <w:tcPr>
            <w:tcW w:w="2835" w:type="dxa"/>
          </w:tcPr>
          <w:p w14:paraId="3120203C" w14:textId="77777777" w:rsidR="00614DE6" w:rsidRPr="006305DD" w:rsidRDefault="00614DE6" w:rsidP="00DE2644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Bevezetés a szociológiába</w:t>
            </w:r>
          </w:p>
        </w:tc>
        <w:tc>
          <w:tcPr>
            <w:tcW w:w="567" w:type="dxa"/>
          </w:tcPr>
          <w:p w14:paraId="3881691A" w14:textId="77777777" w:rsidR="00614DE6" w:rsidRPr="006305DD" w:rsidRDefault="00614DE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57A9D2FA" w14:textId="77777777" w:rsidR="00614DE6" w:rsidRPr="006305DD" w:rsidRDefault="00614DE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290F9411" w14:textId="77777777" w:rsidR="00614DE6" w:rsidRPr="006305DD" w:rsidRDefault="00614DE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2026" w:type="dxa"/>
          </w:tcPr>
          <w:p w14:paraId="55B02272" w14:textId="77777777" w:rsidR="00614DE6" w:rsidRPr="006305DD" w:rsidRDefault="00614DE6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Herczegh Judit</w:t>
            </w:r>
          </w:p>
        </w:tc>
        <w:tc>
          <w:tcPr>
            <w:tcW w:w="992" w:type="dxa"/>
          </w:tcPr>
          <w:p w14:paraId="61265A2F" w14:textId="77777777" w:rsidR="00614DE6" w:rsidRPr="006305DD" w:rsidRDefault="00614DE6" w:rsidP="00C7420C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8-10</w:t>
            </w:r>
          </w:p>
        </w:tc>
        <w:tc>
          <w:tcPr>
            <w:tcW w:w="1291" w:type="dxa"/>
          </w:tcPr>
          <w:p w14:paraId="175EB70F" w14:textId="77777777" w:rsidR="00614DE6" w:rsidRPr="006305DD" w:rsidRDefault="00614DE6" w:rsidP="007D7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614DE6" w:rsidRPr="006305DD" w14:paraId="48C0369A" w14:textId="77777777" w:rsidTr="00FB148B">
        <w:tc>
          <w:tcPr>
            <w:tcW w:w="1588" w:type="dxa"/>
          </w:tcPr>
          <w:p w14:paraId="7B193FB1" w14:textId="77777777" w:rsidR="00614DE6" w:rsidRPr="006305DD" w:rsidRDefault="00614DE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BTKSZ117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12AD6529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Európa-tanulmányok</w:t>
            </w:r>
          </w:p>
        </w:tc>
        <w:tc>
          <w:tcPr>
            <w:tcW w:w="567" w:type="dxa"/>
          </w:tcPr>
          <w:p w14:paraId="210E931D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472E825F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5E4C5140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2026" w:type="dxa"/>
          </w:tcPr>
          <w:p w14:paraId="30D5DCD1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Erdei Gábor</w:t>
            </w:r>
          </w:p>
        </w:tc>
        <w:tc>
          <w:tcPr>
            <w:tcW w:w="992" w:type="dxa"/>
          </w:tcPr>
          <w:p w14:paraId="17850C3B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12-14</w:t>
            </w:r>
          </w:p>
        </w:tc>
        <w:tc>
          <w:tcPr>
            <w:tcW w:w="1291" w:type="dxa"/>
          </w:tcPr>
          <w:p w14:paraId="6632DFCA" w14:textId="77777777" w:rsidR="00614DE6" w:rsidRPr="006305DD" w:rsidRDefault="00614DE6" w:rsidP="00EE07FE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614DE6" w:rsidRPr="006305DD" w14:paraId="24438DB6" w14:textId="77777777" w:rsidTr="00FB148B">
        <w:tc>
          <w:tcPr>
            <w:tcW w:w="1588" w:type="dxa"/>
          </w:tcPr>
          <w:p w14:paraId="10FB9335" w14:textId="77777777" w:rsidR="00614DE6" w:rsidRPr="006305DD" w:rsidRDefault="00614DE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BTKSZ113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1E4B02E4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Kommunikáció elmélete és gyakorlata</w:t>
            </w:r>
          </w:p>
        </w:tc>
        <w:tc>
          <w:tcPr>
            <w:tcW w:w="567" w:type="dxa"/>
          </w:tcPr>
          <w:p w14:paraId="3EBAA5DE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197A029A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78C29653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2026" w:type="dxa"/>
          </w:tcPr>
          <w:p w14:paraId="5C0DD9D3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992" w:type="dxa"/>
          </w:tcPr>
          <w:p w14:paraId="1A6A4E3E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10-12</w:t>
            </w:r>
          </w:p>
        </w:tc>
        <w:tc>
          <w:tcPr>
            <w:tcW w:w="1291" w:type="dxa"/>
          </w:tcPr>
          <w:p w14:paraId="7B486B26" w14:textId="77777777" w:rsidR="00614DE6" w:rsidRPr="006305DD" w:rsidRDefault="00614DE6" w:rsidP="007D7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614DE6" w:rsidRPr="006305DD" w14:paraId="26C75671" w14:textId="77777777" w:rsidTr="00FB148B">
        <w:tc>
          <w:tcPr>
            <w:tcW w:w="1588" w:type="dxa"/>
          </w:tcPr>
          <w:p w14:paraId="4EA0512A" w14:textId="77777777" w:rsidR="00614DE6" w:rsidRPr="006305DD" w:rsidRDefault="00614DE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BTKSZ104BA</w:t>
            </w:r>
          </w:p>
        </w:tc>
        <w:tc>
          <w:tcPr>
            <w:tcW w:w="2835" w:type="dxa"/>
          </w:tcPr>
          <w:p w14:paraId="77568E1F" w14:textId="77777777" w:rsidR="00614DE6" w:rsidRPr="006305DD" w:rsidRDefault="00614DE6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Kutatásmódszertan II. A</w:t>
            </w:r>
          </w:p>
        </w:tc>
        <w:tc>
          <w:tcPr>
            <w:tcW w:w="567" w:type="dxa"/>
          </w:tcPr>
          <w:p w14:paraId="4E97419C" w14:textId="77777777" w:rsidR="00614DE6" w:rsidRPr="006305DD" w:rsidRDefault="00614DE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1BBCCB60" w14:textId="77777777" w:rsidR="00614DE6" w:rsidRPr="006305DD" w:rsidRDefault="00614DE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4D2E337" w14:textId="77777777" w:rsidR="00614DE6" w:rsidRPr="006305DD" w:rsidRDefault="00614DE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2026" w:type="dxa"/>
          </w:tcPr>
          <w:p w14:paraId="19637772" w14:textId="77777777" w:rsidR="00614DE6" w:rsidRPr="006305DD" w:rsidRDefault="00614DE6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992" w:type="dxa"/>
          </w:tcPr>
          <w:p w14:paraId="17EA0850" w14:textId="77777777" w:rsidR="00614DE6" w:rsidRPr="006305DD" w:rsidRDefault="00614DE6" w:rsidP="00246748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16-18</w:t>
            </w:r>
          </w:p>
        </w:tc>
        <w:tc>
          <w:tcPr>
            <w:tcW w:w="1291" w:type="dxa"/>
          </w:tcPr>
          <w:p w14:paraId="084DABE0" w14:textId="77777777" w:rsidR="00614DE6" w:rsidRPr="006305DD" w:rsidRDefault="00614DE6" w:rsidP="007D7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614DE6" w:rsidRPr="006305DD" w14:paraId="25F46CF8" w14:textId="77777777" w:rsidTr="00FB148B">
        <w:tc>
          <w:tcPr>
            <w:tcW w:w="1588" w:type="dxa"/>
          </w:tcPr>
          <w:p w14:paraId="484BEB04" w14:textId="77777777" w:rsidR="00614DE6" w:rsidRPr="006305DD" w:rsidRDefault="00614DE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BTKSZ104BA</w:t>
            </w:r>
          </w:p>
        </w:tc>
        <w:tc>
          <w:tcPr>
            <w:tcW w:w="2835" w:type="dxa"/>
          </w:tcPr>
          <w:p w14:paraId="2383DA9C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Kutatásmódszertan II. B</w:t>
            </w:r>
          </w:p>
        </w:tc>
        <w:tc>
          <w:tcPr>
            <w:tcW w:w="567" w:type="dxa"/>
          </w:tcPr>
          <w:p w14:paraId="14666A91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3812F2A0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49F2B592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2026" w:type="dxa"/>
          </w:tcPr>
          <w:p w14:paraId="7F2C8CE2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992" w:type="dxa"/>
          </w:tcPr>
          <w:p w14:paraId="6B25BB0D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18-20</w:t>
            </w:r>
          </w:p>
        </w:tc>
        <w:tc>
          <w:tcPr>
            <w:tcW w:w="1291" w:type="dxa"/>
          </w:tcPr>
          <w:p w14:paraId="2185D2CB" w14:textId="77777777" w:rsidR="00614DE6" w:rsidRPr="006305DD" w:rsidRDefault="00614DE6" w:rsidP="007D7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614DE6" w:rsidRPr="006305DD" w14:paraId="77107D46" w14:textId="77777777" w:rsidTr="00FB148B">
        <w:tc>
          <w:tcPr>
            <w:tcW w:w="1588" w:type="dxa"/>
          </w:tcPr>
          <w:p w14:paraId="2D053AEA" w14:textId="77777777" w:rsidR="00614DE6" w:rsidRPr="006305DD" w:rsidRDefault="00614DE6" w:rsidP="005D495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BTKSZ104BA</w:t>
            </w:r>
          </w:p>
        </w:tc>
        <w:tc>
          <w:tcPr>
            <w:tcW w:w="2835" w:type="dxa"/>
          </w:tcPr>
          <w:p w14:paraId="3CB1EE29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Kutatásmódszertan II. C</w:t>
            </w:r>
          </w:p>
        </w:tc>
        <w:tc>
          <w:tcPr>
            <w:tcW w:w="567" w:type="dxa"/>
          </w:tcPr>
          <w:p w14:paraId="110A7BDB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5A3E35AE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1F9E4C19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2026" w:type="dxa"/>
          </w:tcPr>
          <w:p w14:paraId="16DA268A" w14:textId="77777777" w:rsidR="00614DE6" w:rsidRPr="006305DD" w:rsidRDefault="00614DE6" w:rsidP="00FB148B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992" w:type="dxa"/>
          </w:tcPr>
          <w:p w14:paraId="4A052C3D" w14:textId="77777777" w:rsidR="00614DE6" w:rsidRPr="006305DD" w:rsidRDefault="00614DE6" w:rsidP="00CA2FF6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8-10</w:t>
            </w:r>
          </w:p>
        </w:tc>
        <w:tc>
          <w:tcPr>
            <w:tcW w:w="1291" w:type="dxa"/>
          </w:tcPr>
          <w:p w14:paraId="437EEB2A" w14:textId="77777777" w:rsidR="00614DE6" w:rsidRPr="006305DD" w:rsidRDefault="00614DE6" w:rsidP="007D7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14/3 </w:t>
            </w:r>
          </w:p>
        </w:tc>
      </w:tr>
      <w:tr w:rsidR="00614DE6" w:rsidRPr="006305DD" w14:paraId="064BD21F" w14:textId="77777777" w:rsidTr="00FB148B">
        <w:tc>
          <w:tcPr>
            <w:tcW w:w="1588" w:type="dxa"/>
          </w:tcPr>
          <w:p w14:paraId="4EA2F086" w14:textId="77777777" w:rsidR="00614DE6" w:rsidRPr="006305DD" w:rsidRDefault="00614DE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BTKSZ111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5BF21587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Magyar és egyetemes művelődéstörténet II.</w:t>
            </w:r>
          </w:p>
        </w:tc>
        <w:tc>
          <w:tcPr>
            <w:tcW w:w="567" w:type="dxa"/>
          </w:tcPr>
          <w:p w14:paraId="7130B581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4B0116B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219923F1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2026" w:type="dxa"/>
          </w:tcPr>
          <w:p w14:paraId="0B04A7F3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Dr. </w:t>
            </w:r>
            <w:proofErr w:type="spellStart"/>
            <w:r w:rsidRPr="006305DD">
              <w:rPr>
                <w:sz w:val="22"/>
                <w:szCs w:val="22"/>
              </w:rPr>
              <w:t>Rébay</w:t>
            </w:r>
            <w:proofErr w:type="spellEnd"/>
            <w:r w:rsidRPr="006305DD">
              <w:rPr>
                <w:sz w:val="22"/>
                <w:szCs w:val="22"/>
              </w:rPr>
              <w:t xml:space="preserve"> Magdolna</w:t>
            </w:r>
          </w:p>
        </w:tc>
        <w:tc>
          <w:tcPr>
            <w:tcW w:w="992" w:type="dxa"/>
          </w:tcPr>
          <w:p w14:paraId="4CABCF1F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10-12</w:t>
            </w:r>
          </w:p>
        </w:tc>
        <w:tc>
          <w:tcPr>
            <w:tcW w:w="1291" w:type="dxa"/>
          </w:tcPr>
          <w:p w14:paraId="7635BACA" w14:textId="77777777" w:rsidR="00614DE6" w:rsidRPr="006305DD" w:rsidRDefault="00614DE6" w:rsidP="007D7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X. terem</w:t>
            </w:r>
          </w:p>
        </w:tc>
      </w:tr>
      <w:tr w:rsidR="00614DE6" w:rsidRPr="006305DD" w14:paraId="1A2625D0" w14:textId="77777777" w:rsidTr="00FB148B">
        <w:tc>
          <w:tcPr>
            <w:tcW w:w="1588" w:type="dxa"/>
          </w:tcPr>
          <w:p w14:paraId="25C890C2" w14:textId="77777777" w:rsidR="00614DE6" w:rsidRPr="006305DD" w:rsidRDefault="00614DE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BTKSZ128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1A661D5F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Média- és filmelmélet A</w:t>
            </w:r>
          </w:p>
        </w:tc>
        <w:tc>
          <w:tcPr>
            <w:tcW w:w="567" w:type="dxa"/>
          </w:tcPr>
          <w:p w14:paraId="5A819682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09" w:type="dxa"/>
          </w:tcPr>
          <w:p w14:paraId="3877E0A1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69F14D70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2026" w:type="dxa"/>
          </w:tcPr>
          <w:p w14:paraId="6934B06E" w14:textId="77777777" w:rsidR="00614DE6" w:rsidRPr="006305DD" w:rsidRDefault="00614DE6" w:rsidP="00FB148B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992" w:type="dxa"/>
          </w:tcPr>
          <w:p w14:paraId="256157A3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12-14</w:t>
            </w:r>
          </w:p>
        </w:tc>
        <w:tc>
          <w:tcPr>
            <w:tcW w:w="1291" w:type="dxa"/>
          </w:tcPr>
          <w:p w14:paraId="226BBC5E" w14:textId="77777777" w:rsidR="00614DE6" w:rsidRPr="006305DD" w:rsidRDefault="00614DE6" w:rsidP="007D7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614DE6" w:rsidRPr="006305DD" w14:paraId="0528D462" w14:textId="77777777" w:rsidTr="00FB148B">
        <w:tc>
          <w:tcPr>
            <w:tcW w:w="1588" w:type="dxa"/>
          </w:tcPr>
          <w:p w14:paraId="448550DD" w14:textId="77777777" w:rsidR="00614DE6" w:rsidRPr="006305DD" w:rsidRDefault="00614DE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BTKSZ128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497BFFE2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Média- és filmelmélet B</w:t>
            </w:r>
          </w:p>
        </w:tc>
        <w:tc>
          <w:tcPr>
            <w:tcW w:w="567" w:type="dxa"/>
          </w:tcPr>
          <w:p w14:paraId="35145386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67D50E06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7387EDEB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2026" w:type="dxa"/>
          </w:tcPr>
          <w:p w14:paraId="40BF463C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992" w:type="dxa"/>
          </w:tcPr>
          <w:p w14:paraId="04F63B00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14-16</w:t>
            </w:r>
          </w:p>
        </w:tc>
        <w:tc>
          <w:tcPr>
            <w:tcW w:w="1291" w:type="dxa"/>
          </w:tcPr>
          <w:p w14:paraId="7542223F" w14:textId="77777777" w:rsidR="00614DE6" w:rsidRPr="006305DD" w:rsidRDefault="00614DE6" w:rsidP="007D7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614DE6" w:rsidRPr="006305DD" w14:paraId="0CB017A9" w14:textId="77777777" w:rsidTr="009A0FAD">
        <w:tc>
          <w:tcPr>
            <w:tcW w:w="1588" w:type="dxa"/>
          </w:tcPr>
          <w:p w14:paraId="0A687312" w14:textId="77777777" w:rsidR="00614DE6" w:rsidRPr="006305DD" w:rsidRDefault="00614DE6" w:rsidP="009A0FAD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BTKSZ128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6413273E" w14:textId="77777777" w:rsidR="00614DE6" w:rsidRPr="006305DD" w:rsidRDefault="00614DE6" w:rsidP="009A0FA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Média- és filmelmélet C</w:t>
            </w:r>
          </w:p>
        </w:tc>
        <w:tc>
          <w:tcPr>
            <w:tcW w:w="567" w:type="dxa"/>
          </w:tcPr>
          <w:p w14:paraId="4DD56E15" w14:textId="77777777" w:rsidR="00614DE6" w:rsidRPr="006305DD" w:rsidRDefault="00614DE6" w:rsidP="009A0FA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0FECFF70" w14:textId="77777777" w:rsidR="00614DE6" w:rsidRPr="006305DD" w:rsidRDefault="00614DE6" w:rsidP="009A0FA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12101D12" w14:textId="77777777" w:rsidR="00614DE6" w:rsidRPr="006305DD" w:rsidRDefault="00614DE6" w:rsidP="009A0FA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2026" w:type="dxa"/>
          </w:tcPr>
          <w:p w14:paraId="0F37E38E" w14:textId="77777777" w:rsidR="00614DE6" w:rsidRPr="006305DD" w:rsidRDefault="00614DE6" w:rsidP="009A0FA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992" w:type="dxa"/>
          </w:tcPr>
          <w:p w14:paraId="6E2171E9" w14:textId="77777777" w:rsidR="00614DE6" w:rsidRPr="006305DD" w:rsidRDefault="00614DE6" w:rsidP="009A0FA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16-18</w:t>
            </w:r>
          </w:p>
        </w:tc>
        <w:tc>
          <w:tcPr>
            <w:tcW w:w="1291" w:type="dxa"/>
          </w:tcPr>
          <w:p w14:paraId="141BE1BF" w14:textId="77777777" w:rsidR="00614DE6" w:rsidRPr="006305DD" w:rsidRDefault="00614DE6" w:rsidP="009A0FA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614DE6" w:rsidRPr="006305DD" w14:paraId="440B5D07" w14:textId="77777777" w:rsidTr="00FB148B">
        <w:tc>
          <w:tcPr>
            <w:tcW w:w="1588" w:type="dxa"/>
          </w:tcPr>
          <w:p w14:paraId="5A885581" w14:textId="77777777" w:rsidR="00614DE6" w:rsidRPr="006305DD" w:rsidRDefault="00614DE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BTKSZ313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3B452F06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Művelődéselmélet - művelődésszociológia</w:t>
            </w:r>
          </w:p>
        </w:tc>
        <w:tc>
          <w:tcPr>
            <w:tcW w:w="567" w:type="dxa"/>
          </w:tcPr>
          <w:p w14:paraId="6829C801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25EAAB80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6C21EDF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2026" w:type="dxa"/>
          </w:tcPr>
          <w:p w14:paraId="502734E4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Herczegh Judit</w:t>
            </w:r>
          </w:p>
        </w:tc>
        <w:tc>
          <w:tcPr>
            <w:tcW w:w="992" w:type="dxa"/>
          </w:tcPr>
          <w:p w14:paraId="0B24ED8B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10-12</w:t>
            </w:r>
          </w:p>
        </w:tc>
        <w:tc>
          <w:tcPr>
            <w:tcW w:w="1291" w:type="dxa"/>
          </w:tcPr>
          <w:p w14:paraId="22B99164" w14:textId="77777777" w:rsidR="00614DE6" w:rsidRPr="006305DD" w:rsidRDefault="00614DE6" w:rsidP="00EE07FE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614DE6" w:rsidRPr="006305DD" w14:paraId="489B00DB" w14:textId="77777777" w:rsidTr="00FB148B">
        <w:tc>
          <w:tcPr>
            <w:tcW w:w="1588" w:type="dxa"/>
          </w:tcPr>
          <w:p w14:paraId="02FCBC20" w14:textId="77777777" w:rsidR="00614DE6" w:rsidRPr="006305DD" w:rsidRDefault="00614DE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BTKSZ129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34C9BE4A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Szervezés- és vezetéselmélet I.</w:t>
            </w:r>
          </w:p>
        </w:tc>
        <w:tc>
          <w:tcPr>
            <w:tcW w:w="567" w:type="dxa"/>
          </w:tcPr>
          <w:p w14:paraId="3A95EC3C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249491FD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72B168BB" w14:textId="77777777" w:rsidR="00614DE6" w:rsidRPr="006305DD" w:rsidRDefault="00614DE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2026" w:type="dxa"/>
          </w:tcPr>
          <w:p w14:paraId="1B0BB543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Szabó József</w:t>
            </w:r>
          </w:p>
        </w:tc>
        <w:tc>
          <w:tcPr>
            <w:tcW w:w="992" w:type="dxa"/>
          </w:tcPr>
          <w:p w14:paraId="2B359166" w14:textId="77777777" w:rsidR="00614DE6" w:rsidRPr="006305DD" w:rsidRDefault="00614DE6" w:rsidP="005D495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16-18</w:t>
            </w:r>
          </w:p>
        </w:tc>
        <w:tc>
          <w:tcPr>
            <w:tcW w:w="1291" w:type="dxa"/>
          </w:tcPr>
          <w:p w14:paraId="4117C986" w14:textId="77777777" w:rsidR="00614DE6" w:rsidRPr="006305DD" w:rsidRDefault="00614DE6" w:rsidP="007D7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</w:tbl>
    <w:p w14:paraId="7D7CAFF7" w14:textId="77777777" w:rsidR="00052187" w:rsidRPr="006305DD" w:rsidRDefault="00052187" w:rsidP="00C63377">
      <w:pPr>
        <w:spacing w:after="120"/>
        <w:rPr>
          <w:sz w:val="22"/>
          <w:szCs w:val="22"/>
        </w:rPr>
      </w:pPr>
    </w:p>
    <w:p w14:paraId="337791D7" w14:textId="77777777" w:rsidR="00094D1B" w:rsidRPr="006305DD" w:rsidRDefault="00D83278" w:rsidP="00C63377">
      <w:pPr>
        <w:spacing w:after="120"/>
        <w:rPr>
          <w:sz w:val="22"/>
          <w:szCs w:val="22"/>
        </w:rPr>
      </w:pPr>
      <w:r w:rsidRPr="006305DD">
        <w:rPr>
          <w:sz w:val="22"/>
          <w:szCs w:val="22"/>
        </w:rPr>
        <w:br w:type="page"/>
      </w:r>
    </w:p>
    <w:p w14:paraId="0D22A95E" w14:textId="77777777" w:rsidR="00F20781" w:rsidRPr="006305DD" w:rsidRDefault="001D5DDC" w:rsidP="005A4618">
      <w:pPr>
        <w:pStyle w:val="Cmsor3"/>
        <w:keepNext w:val="0"/>
        <w:spacing w:after="120"/>
        <w:rPr>
          <w:sz w:val="22"/>
          <w:szCs w:val="22"/>
        </w:rPr>
      </w:pPr>
      <w:r w:rsidRPr="006305DD">
        <w:rPr>
          <w:sz w:val="22"/>
          <w:szCs w:val="22"/>
        </w:rPr>
        <w:lastRenderedPageBreak/>
        <w:t>II. évfolyam</w:t>
      </w:r>
      <w:r w:rsidR="00E76351" w:rsidRPr="006305DD">
        <w:rPr>
          <w:b w:val="0"/>
        </w:rPr>
        <w:t>- Nappali</w:t>
      </w:r>
    </w:p>
    <w:p w14:paraId="05C840D6" w14:textId="77777777" w:rsidR="00E76351" w:rsidRPr="006305DD" w:rsidRDefault="00E76351" w:rsidP="00E763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567"/>
        <w:gridCol w:w="567"/>
        <w:gridCol w:w="93"/>
        <w:gridCol w:w="474"/>
        <w:gridCol w:w="1871"/>
        <w:gridCol w:w="1134"/>
        <w:gridCol w:w="1304"/>
      </w:tblGrid>
      <w:tr w:rsidR="00131010" w:rsidRPr="006305DD" w14:paraId="7F121031" w14:textId="77777777" w:rsidTr="00790A77">
        <w:tc>
          <w:tcPr>
            <w:tcW w:w="1588" w:type="dxa"/>
          </w:tcPr>
          <w:p w14:paraId="6E6C025E" w14:textId="77777777" w:rsidR="00131010" w:rsidRPr="006305DD" w:rsidRDefault="00131010" w:rsidP="00790A77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40A3CBEE" w14:textId="77777777" w:rsidR="00131010" w:rsidRPr="006305DD" w:rsidRDefault="00131010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66D345FF" w14:textId="77777777" w:rsidR="00131010" w:rsidRPr="006305DD" w:rsidRDefault="00131010" w:rsidP="00790A77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60" w:type="dxa"/>
            <w:gridSpan w:val="2"/>
          </w:tcPr>
          <w:p w14:paraId="52312DFD" w14:textId="77777777" w:rsidR="00131010" w:rsidRPr="006305DD" w:rsidRDefault="00131010" w:rsidP="00790A77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474" w:type="dxa"/>
          </w:tcPr>
          <w:p w14:paraId="43BE2165" w14:textId="77777777" w:rsidR="00131010" w:rsidRPr="006305DD" w:rsidRDefault="00131010" w:rsidP="00790A77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6305DD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7013FB67" w14:textId="77777777" w:rsidR="00131010" w:rsidRPr="006305DD" w:rsidRDefault="00131010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49A084D8" w14:textId="77777777" w:rsidR="00131010" w:rsidRPr="006305DD" w:rsidRDefault="00131010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2E1537FF" w14:textId="77777777" w:rsidR="00131010" w:rsidRPr="006305DD" w:rsidRDefault="00131010" w:rsidP="00790A77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305DD">
              <w:rPr>
                <w:szCs w:val="22"/>
              </w:rPr>
              <w:t>hely</w:t>
            </w:r>
          </w:p>
        </w:tc>
      </w:tr>
      <w:tr w:rsidR="00261B91" w:rsidRPr="006305DD" w14:paraId="409A648E" w14:textId="77777777">
        <w:tc>
          <w:tcPr>
            <w:tcW w:w="1588" w:type="dxa"/>
          </w:tcPr>
          <w:p w14:paraId="730430D8" w14:textId="77777777" w:rsidR="00261B91" w:rsidRPr="006305DD" w:rsidRDefault="002F138A" w:rsidP="00261B91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BTKSZ136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02D2B0DB" w14:textId="77777777" w:rsidR="00261B91" w:rsidRPr="006305DD" w:rsidRDefault="00261B91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Andragógiatörténet</w:t>
            </w:r>
          </w:p>
        </w:tc>
        <w:tc>
          <w:tcPr>
            <w:tcW w:w="567" w:type="dxa"/>
          </w:tcPr>
          <w:p w14:paraId="67D761B3" w14:textId="77777777" w:rsidR="00261B91" w:rsidRPr="006305DD" w:rsidRDefault="002F138A" w:rsidP="00261B91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CCC0D4F" w14:textId="77777777" w:rsidR="00261B91" w:rsidRPr="006305DD" w:rsidRDefault="002F138A" w:rsidP="00261B91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4B277527" w14:textId="77777777" w:rsidR="00261B91" w:rsidRPr="006305DD" w:rsidRDefault="002F138A" w:rsidP="00261B91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43C630C2" w14:textId="77777777" w:rsidR="00261B91" w:rsidRPr="006305DD" w:rsidRDefault="00261B91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Erdei Gábor</w:t>
            </w:r>
          </w:p>
        </w:tc>
        <w:tc>
          <w:tcPr>
            <w:tcW w:w="1134" w:type="dxa"/>
          </w:tcPr>
          <w:p w14:paraId="25496948" w14:textId="77777777" w:rsidR="00261B91" w:rsidRPr="006305DD" w:rsidRDefault="00DB0623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14-16</w:t>
            </w:r>
          </w:p>
        </w:tc>
        <w:tc>
          <w:tcPr>
            <w:tcW w:w="1304" w:type="dxa"/>
          </w:tcPr>
          <w:p w14:paraId="0C58AABA" w14:textId="77777777" w:rsidR="00261B91" w:rsidRPr="006305DD" w:rsidRDefault="00DB0623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261B91" w:rsidRPr="006305DD" w14:paraId="047900B0" w14:textId="77777777">
        <w:tc>
          <w:tcPr>
            <w:tcW w:w="1588" w:type="dxa"/>
          </w:tcPr>
          <w:p w14:paraId="7E108442" w14:textId="77777777" w:rsidR="00261B91" w:rsidRPr="006305DD" w:rsidRDefault="002F138A" w:rsidP="00261B91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BTKSZ137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5AAECEA9" w14:textId="77777777" w:rsidR="00261B91" w:rsidRPr="006305DD" w:rsidRDefault="00261B91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Az egész életen át tartó tanulás színterei I.</w:t>
            </w:r>
          </w:p>
        </w:tc>
        <w:tc>
          <w:tcPr>
            <w:tcW w:w="567" w:type="dxa"/>
          </w:tcPr>
          <w:p w14:paraId="7F3B1ECE" w14:textId="77777777" w:rsidR="00261B91" w:rsidRPr="006305DD" w:rsidRDefault="002F138A" w:rsidP="00261B91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1A19B6E1" w14:textId="77777777" w:rsidR="00261B91" w:rsidRPr="006305DD" w:rsidRDefault="00093F15" w:rsidP="00261B91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="00261B91"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67899AE5" w14:textId="77777777" w:rsidR="00261B91" w:rsidRPr="006305DD" w:rsidRDefault="002F138A" w:rsidP="00261B91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25083622" w14:textId="77777777" w:rsidR="00261B91" w:rsidRPr="006305DD" w:rsidRDefault="00261B91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Erdei Gábor</w:t>
            </w:r>
          </w:p>
        </w:tc>
        <w:tc>
          <w:tcPr>
            <w:tcW w:w="1134" w:type="dxa"/>
          </w:tcPr>
          <w:p w14:paraId="47118241" w14:textId="77777777" w:rsidR="00261B91" w:rsidRPr="006305DD" w:rsidRDefault="002F138A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12-14</w:t>
            </w:r>
          </w:p>
        </w:tc>
        <w:tc>
          <w:tcPr>
            <w:tcW w:w="1304" w:type="dxa"/>
          </w:tcPr>
          <w:p w14:paraId="05BED188" w14:textId="77777777" w:rsidR="00261B91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261B91" w:rsidRPr="006305DD" w14:paraId="4C3E20B8" w14:textId="77777777">
        <w:tc>
          <w:tcPr>
            <w:tcW w:w="1588" w:type="dxa"/>
          </w:tcPr>
          <w:p w14:paraId="311C0ED8" w14:textId="77777777" w:rsidR="00261B91" w:rsidRPr="006305DD" w:rsidRDefault="002F138A" w:rsidP="00261B91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BTKSZ124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1C724312" w14:textId="77777777" w:rsidR="00261B91" w:rsidRPr="006305DD" w:rsidRDefault="00261B91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Bevezetés az iskolán kívüli nevelés világába A</w:t>
            </w:r>
          </w:p>
        </w:tc>
        <w:tc>
          <w:tcPr>
            <w:tcW w:w="567" w:type="dxa"/>
          </w:tcPr>
          <w:p w14:paraId="6683D1C5" w14:textId="77777777" w:rsidR="00261B91" w:rsidRPr="006305DD" w:rsidRDefault="002F138A" w:rsidP="00261B91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A13504D" w14:textId="77777777" w:rsidR="00261B91" w:rsidRPr="006305DD" w:rsidRDefault="002F138A" w:rsidP="00261B91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01FC7CBB" w14:textId="77777777" w:rsidR="00261B91" w:rsidRPr="006305DD" w:rsidRDefault="002F138A" w:rsidP="00261B91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4E49D4D8" w14:textId="77777777" w:rsidR="00261B91" w:rsidRPr="006305DD" w:rsidRDefault="00303CBF" w:rsidP="00261B91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Kuthy</w:t>
            </w:r>
            <w:proofErr w:type="spellEnd"/>
            <w:r w:rsidRPr="006305DD">
              <w:rPr>
                <w:sz w:val="22"/>
                <w:szCs w:val="22"/>
              </w:rPr>
              <w:t>-Megyesi Judit</w:t>
            </w:r>
          </w:p>
        </w:tc>
        <w:tc>
          <w:tcPr>
            <w:tcW w:w="1134" w:type="dxa"/>
          </w:tcPr>
          <w:p w14:paraId="0177442F" w14:textId="77777777" w:rsidR="00261B91" w:rsidRPr="006305DD" w:rsidRDefault="00303CBF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16-18</w:t>
            </w:r>
          </w:p>
        </w:tc>
        <w:tc>
          <w:tcPr>
            <w:tcW w:w="1304" w:type="dxa"/>
          </w:tcPr>
          <w:p w14:paraId="577F5DCB" w14:textId="77777777" w:rsidR="00261B91" w:rsidRPr="006305DD" w:rsidRDefault="00303CBF" w:rsidP="00261B91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online</w:t>
            </w:r>
          </w:p>
        </w:tc>
      </w:tr>
      <w:tr w:rsidR="002F138A" w:rsidRPr="006305DD" w14:paraId="2D532609" w14:textId="77777777" w:rsidTr="00765862">
        <w:trPr>
          <w:trHeight w:val="562"/>
        </w:trPr>
        <w:tc>
          <w:tcPr>
            <w:tcW w:w="1588" w:type="dxa"/>
          </w:tcPr>
          <w:p w14:paraId="067A0E56" w14:textId="77777777" w:rsidR="002F138A" w:rsidRPr="006305DD" w:rsidRDefault="002F138A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BTKSZ124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1384A467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Bevezetés az iskolán kívüli nevelés világába B</w:t>
            </w:r>
          </w:p>
        </w:tc>
        <w:tc>
          <w:tcPr>
            <w:tcW w:w="567" w:type="dxa"/>
          </w:tcPr>
          <w:p w14:paraId="62A3CEDE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144177B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6C4594AF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4465F6F5" w14:textId="77777777" w:rsidR="002F138A" w:rsidRPr="006305DD" w:rsidRDefault="00303CBF" w:rsidP="002F138A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Kuthy</w:t>
            </w:r>
            <w:proofErr w:type="spellEnd"/>
            <w:r w:rsidRPr="006305DD">
              <w:rPr>
                <w:sz w:val="22"/>
                <w:szCs w:val="22"/>
              </w:rPr>
              <w:t>-Megyesi Judit</w:t>
            </w:r>
          </w:p>
        </w:tc>
        <w:tc>
          <w:tcPr>
            <w:tcW w:w="1134" w:type="dxa"/>
          </w:tcPr>
          <w:p w14:paraId="16BFF8BC" w14:textId="77777777" w:rsidR="002F138A" w:rsidRPr="006305DD" w:rsidRDefault="00303CBF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16-18</w:t>
            </w:r>
          </w:p>
        </w:tc>
        <w:tc>
          <w:tcPr>
            <w:tcW w:w="1304" w:type="dxa"/>
          </w:tcPr>
          <w:p w14:paraId="5DB61511" w14:textId="77777777" w:rsidR="002F138A" w:rsidRPr="006305DD" w:rsidRDefault="00303CBF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online</w:t>
            </w:r>
          </w:p>
        </w:tc>
      </w:tr>
      <w:tr w:rsidR="002F138A" w:rsidRPr="006305DD" w14:paraId="0D798E32" w14:textId="77777777">
        <w:tc>
          <w:tcPr>
            <w:tcW w:w="1588" w:type="dxa"/>
          </w:tcPr>
          <w:p w14:paraId="69E70095" w14:textId="77777777" w:rsidR="002F138A" w:rsidRPr="006305DD" w:rsidRDefault="002F138A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BTKSZ202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5E0E41BF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Eseménymenedzsment I.</w:t>
            </w:r>
          </w:p>
        </w:tc>
        <w:tc>
          <w:tcPr>
            <w:tcW w:w="567" w:type="dxa"/>
          </w:tcPr>
          <w:p w14:paraId="63FD329F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38BEFBB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2A7896FA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6F44B794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Juhász Erika</w:t>
            </w:r>
          </w:p>
        </w:tc>
        <w:tc>
          <w:tcPr>
            <w:tcW w:w="1134" w:type="dxa"/>
          </w:tcPr>
          <w:p w14:paraId="3A43A2E6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14-16</w:t>
            </w:r>
          </w:p>
        </w:tc>
        <w:tc>
          <w:tcPr>
            <w:tcW w:w="1304" w:type="dxa"/>
          </w:tcPr>
          <w:p w14:paraId="4FCD2E64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2F138A" w:rsidRPr="006305DD" w14:paraId="58C76107" w14:textId="77777777">
        <w:tc>
          <w:tcPr>
            <w:tcW w:w="1588" w:type="dxa"/>
          </w:tcPr>
          <w:p w14:paraId="0B50BBCE" w14:textId="77777777" w:rsidR="002F138A" w:rsidRPr="006305DD" w:rsidRDefault="002F138A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BTKSZ127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334184AF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Ifjúsági kultúra A</w:t>
            </w:r>
          </w:p>
        </w:tc>
        <w:tc>
          <w:tcPr>
            <w:tcW w:w="567" w:type="dxa"/>
          </w:tcPr>
          <w:p w14:paraId="738C05E9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DCBC1C4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6CD55B6F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5021AC5B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Herczegh Judit</w:t>
            </w:r>
          </w:p>
        </w:tc>
        <w:tc>
          <w:tcPr>
            <w:tcW w:w="1134" w:type="dxa"/>
          </w:tcPr>
          <w:p w14:paraId="36DE02CA" w14:textId="77777777" w:rsidR="002F138A" w:rsidRPr="006305DD" w:rsidRDefault="00DB0623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8-10</w:t>
            </w:r>
          </w:p>
        </w:tc>
        <w:tc>
          <w:tcPr>
            <w:tcW w:w="1304" w:type="dxa"/>
          </w:tcPr>
          <w:p w14:paraId="7E1DD027" w14:textId="77777777" w:rsidR="002F138A" w:rsidRPr="006305DD" w:rsidRDefault="00DB0623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2F138A" w:rsidRPr="006305DD" w14:paraId="353CA171" w14:textId="77777777">
        <w:tc>
          <w:tcPr>
            <w:tcW w:w="1588" w:type="dxa"/>
          </w:tcPr>
          <w:p w14:paraId="73E222EE" w14:textId="77777777" w:rsidR="002F138A" w:rsidRPr="006305DD" w:rsidRDefault="002F138A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BTKSZ127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4562F90D" w14:textId="77777777" w:rsidR="002F138A" w:rsidRPr="006305DD" w:rsidRDefault="002F138A" w:rsidP="002F138A">
            <w:pPr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Ifjúsági kultúra B</w:t>
            </w:r>
          </w:p>
        </w:tc>
        <w:tc>
          <w:tcPr>
            <w:tcW w:w="567" w:type="dxa"/>
          </w:tcPr>
          <w:p w14:paraId="00F9337B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3389B4B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5DAA937E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73E928E7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Herczegh Judit</w:t>
            </w:r>
          </w:p>
        </w:tc>
        <w:tc>
          <w:tcPr>
            <w:tcW w:w="1134" w:type="dxa"/>
          </w:tcPr>
          <w:p w14:paraId="52D327D8" w14:textId="77777777" w:rsidR="002F138A" w:rsidRPr="006305DD" w:rsidRDefault="00DB0623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12-14</w:t>
            </w:r>
          </w:p>
        </w:tc>
        <w:tc>
          <w:tcPr>
            <w:tcW w:w="1304" w:type="dxa"/>
          </w:tcPr>
          <w:p w14:paraId="09AC621D" w14:textId="77777777" w:rsidR="002F138A" w:rsidRPr="006305DD" w:rsidRDefault="00DB0623" w:rsidP="002F138A">
            <w:pPr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2F138A" w:rsidRPr="006305DD" w14:paraId="03E231D4" w14:textId="77777777">
        <w:tc>
          <w:tcPr>
            <w:tcW w:w="1588" w:type="dxa"/>
          </w:tcPr>
          <w:p w14:paraId="720A3AA6" w14:textId="77777777" w:rsidR="002F138A" w:rsidRPr="006305DD" w:rsidRDefault="002F138A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BTKSZ131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0D78E0E7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Kultúraközvetítő intézmények II. A</w:t>
            </w:r>
          </w:p>
        </w:tc>
        <w:tc>
          <w:tcPr>
            <w:tcW w:w="567" w:type="dxa"/>
          </w:tcPr>
          <w:p w14:paraId="7158B54A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32FBAA3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</w:tcPr>
          <w:p w14:paraId="0917E8A5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7544A4EE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Dr. Szabó </w:t>
            </w:r>
            <w:r w:rsidR="00614DE6" w:rsidRPr="006305DD">
              <w:rPr>
                <w:sz w:val="22"/>
                <w:szCs w:val="22"/>
              </w:rPr>
              <w:t>Irma</w:t>
            </w:r>
          </w:p>
        </w:tc>
        <w:tc>
          <w:tcPr>
            <w:tcW w:w="1134" w:type="dxa"/>
          </w:tcPr>
          <w:p w14:paraId="657837FE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H 10-14 </w:t>
            </w:r>
            <w:r w:rsidR="00614DE6" w:rsidRPr="006305DD">
              <w:rPr>
                <w:sz w:val="22"/>
                <w:szCs w:val="22"/>
              </w:rPr>
              <w:t>*</w:t>
            </w:r>
          </w:p>
        </w:tc>
        <w:tc>
          <w:tcPr>
            <w:tcW w:w="1304" w:type="dxa"/>
          </w:tcPr>
          <w:p w14:paraId="5008FD17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2F138A" w:rsidRPr="006305DD" w14:paraId="662B0CB2" w14:textId="77777777">
        <w:tc>
          <w:tcPr>
            <w:tcW w:w="1588" w:type="dxa"/>
          </w:tcPr>
          <w:p w14:paraId="179E36A9" w14:textId="77777777" w:rsidR="002F138A" w:rsidRPr="006305DD" w:rsidRDefault="002F138A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BTKSZ131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2BA39E0E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Kultúraközvetítő intézmények II. B</w:t>
            </w:r>
          </w:p>
        </w:tc>
        <w:tc>
          <w:tcPr>
            <w:tcW w:w="567" w:type="dxa"/>
          </w:tcPr>
          <w:p w14:paraId="3EF33C74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1462FEEB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gridSpan w:val="2"/>
          </w:tcPr>
          <w:p w14:paraId="34DA2981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3077132E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134" w:type="dxa"/>
          </w:tcPr>
          <w:p w14:paraId="632792F7" w14:textId="77777777" w:rsidR="002F138A" w:rsidRPr="006305DD" w:rsidRDefault="00DB0623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12-14</w:t>
            </w:r>
          </w:p>
        </w:tc>
        <w:tc>
          <w:tcPr>
            <w:tcW w:w="1304" w:type="dxa"/>
          </w:tcPr>
          <w:p w14:paraId="003E03F9" w14:textId="77777777" w:rsidR="002F138A" w:rsidRPr="006305DD" w:rsidRDefault="00DB0623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2F138A" w:rsidRPr="006305DD" w14:paraId="70EE29A6" w14:textId="77777777">
        <w:tc>
          <w:tcPr>
            <w:tcW w:w="1588" w:type="dxa"/>
          </w:tcPr>
          <w:p w14:paraId="1C92ED12" w14:textId="77777777" w:rsidR="002F138A" w:rsidRPr="006305DD" w:rsidRDefault="002F138A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BTKSZ116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4B9D9CB0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Kulturális szakigazgatás és jog</w:t>
            </w:r>
          </w:p>
        </w:tc>
        <w:tc>
          <w:tcPr>
            <w:tcW w:w="567" w:type="dxa"/>
          </w:tcPr>
          <w:p w14:paraId="7890DAE9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82B07B7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55D3E70C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3D53A2F5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134" w:type="dxa"/>
          </w:tcPr>
          <w:p w14:paraId="4C9F648C" w14:textId="77777777" w:rsidR="002F138A" w:rsidRPr="006305DD" w:rsidRDefault="00DB0623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10-12</w:t>
            </w:r>
          </w:p>
        </w:tc>
        <w:tc>
          <w:tcPr>
            <w:tcW w:w="1304" w:type="dxa"/>
          </w:tcPr>
          <w:p w14:paraId="19E13D02" w14:textId="77777777" w:rsidR="002F138A" w:rsidRPr="006305DD" w:rsidRDefault="00DB0623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2F138A" w:rsidRPr="006305DD" w14:paraId="50A32E47" w14:textId="77777777">
        <w:tc>
          <w:tcPr>
            <w:tcW w:w="1588" w:type="dxa"/>
          </w:tcPr>
          <w:p w14:paraId="7BC0C0C8" w14:textId="77777777" w:rsidR="002F138A" w:rsidRPr="006305DD" w:rsidRDefault="002F138A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BTKSZ213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2CB0C60C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Marketing és PR</w:t>
            </w:r>
          </w:p>
        </w:tc>
        <w:tc>
          <w:tcPr>
            <w:tcW w:w="567" w:type="dxa"/>
          </w:tcPr>
          <w:p w14:paraId="14AA8AE9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D9FCA3C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261E457A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725C1F86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Szabó József</w:t>
            </w:r>
          </w:p>
        </w:tc>
        <w:tc>
          <w:tcPr>
            <w:tcW w:w="1134" w:type="dxa"/>
          </w:tcPr>
          <w:p w14:paraId="53325F73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16-18</w:t>
            </w:r>
          </w:p>
        </w:tc>
        <w:tc>
          <w:tcPr>
            <w:tcW w:w="1304" w:type="dxa"/>
          </w:tcPr>
          <w:p w14:paraId="4E849DB6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2F138A" w:rsidRPr="006305DD" w14:paraId="140EE863" w14:textId="77777777">
        <w:tc>
          <w:tcPr>
            <w:tcW w:w="1588" w:type="dxa"/>
          </w:tcPr>
          <w:p w14:paraId="1F33277F" w14:textId="77777777" w:rsidR="002F138A" w:rsidRPr="006305DD" w:rsidRDefault="002F138A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BTKSZ211</w:t>
            </w:r>
            <w:r w:rsidR="00765862" w:rsidRPr="006305DD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087EF47A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Projektmenedzsment és pályázatírás I.</w:t>
            </w:r>
          </w:p>
        </w:tc>
        <w:tc>
          <w:tcPr>
            <w:tcW w:w="567" w:type="dxa"/>
          </w:tcPr>
          <w:p w14:paraId="0975AEC9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2BF0CEC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koll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765F5A2D" w14:textId="77777777" w:rsidR="002F138A" w:rsidRPr="006305DD" w:rsidRDefault="002F138A" w:rsidP="002F138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43136324" w14:textId="77777777" w:rsidR="002F138A" w:rsidRPr="006305DD" w:rsidRDefault="002F138A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Szabó József</w:t>
            </w:r>
          </w:p>
        </w:tc>
        <w:tc>
          <w:tcPr>
            <w:tcW w:w="1134" w:type="dxa"/>
          </w:tcPr>
          <w:p w14:paraId="59CF311F" w14:textId="77777777" w:rsidR="002F138A" w:rsidRPr="006305DD" w:rsidRDefault="009A0FAD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18</w:t>
            </w:r>
            <w:r w:rsidR="00DB0623" w:rsidRPr="006305DD">
              <w:rPr>
                <w:sz w:val="22"/>
                <w:szCs w:val="22"/>
              </w:rPr>
              <w:t>-</w:t>
            </w:r>
            <w:r w:rsidRPr="006305DD">
              <w:rPr>
                <w:sz w:val="22"/>
                <w:szCs w:val="22"/>
              </w:rPr>
              <w:t>20</w:t>
            </w:r>
          </w:p>
        </w:tc>
        <w:tc>
          <w:tcPr>
            <w:tcW w:w="1304" w:type="dxa"/>
          </w:tcPr>
          <w:p w14:paraId="7C9C5251" w14:textId="77777777" w:rsidR="002F138A" w:rsidRPr="006305DD" w:rsidRDefault="00DB0623" w:rsidP="002F138A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I. terem</w:t>
            </w:r>
          </w:p>
        </w:tc>
      </w:tr>
      <w:tr w:rsidR="00CE1F9C" w:rsidRPr="006305DD" w14:paraId="04C8BAFA" w14:textId="77777777" w:rsidTr="007A35FA">
        <w:tc>
          <w:tcPr>
            <w:tcW w:w="1588" w:type="dxa"/>
          </w:tcPr>
          <w:p w14:paraId="1AF5D44A" w14:textId="77777777" w:rsidR="00CE1F9C" w:rsidRPr="00FD226A" w:rsidRDefault="00CE1F9C" w:rsidP="002F138A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D226A">
              <w:rPr>
                <w:sz w:val="22"/>
                <w:szCs w:val="22"/>
              </w:rPr>
              <w:t xml:space="preserve">BTKSZ133BA  </w:t>
            </w:r>
          </w:p>
        </w:tc>
        <w:tc>
          <w:tcPr>
            <w:tcW w:w="2835" w:type="dxa"/>
          </w:tcPr>
          <w:p w14:paraId="63DDE8CE" w14:textId="77777777" w:rsidR="00CE1F9C" w:rsidRPr="006305DD" w:rsidRDefault="00CE1F9C" w:rsidP="002F13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gyakorlat I</w:t>
            </w:r>
            <w:r w:rsidR="00FD226A">
              <w:rPr>
                <w:sz w:val="22"/>
                <w:szCs w:val="22"/>
              </w:rPr>
              <w:t>I.</w:t>
            </w:r>
          </w:p>
        </w:tc>
        <w:tc>
          <w:tcPr>
            <w:tcW w:w="6010" w:type="dxa"/>
            <w:gridSpan w:val="7"/>
          </w:tcPr>
          <w:p w14:paraId="53392371" w14:textId="77777777" w:rsidR="00CE1F9C" w:rsidRPr="006305DD" w:rsidRDefault="00CE1F9C" w:rsidP="00CE1F9C">
            <w:pPr>
              <w:spacing w:line="250" w:lineRule="exact"/>
              <w:rPr>
                <w:sz w:val="22"/>
                <w:szCs w:val="22"/>
              </w:rPr>
            </w:pPr>
          </w:p>
          <w:p w14:paraId="52118283" w14:textId="77777777" w:rsidR="00CE1F9C" w:rsidRPr="006305DD" w:rsidRDefault="00CE1F9C" w:rsidP="00CE1F9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Kenyeres Attila: </w:t>
            </w:r>
            <w:r w:rsidRPr="00CE1F9C">
              <w:rPr>
                <w:sz w:val="22"/>
                <w:szCs w:val="22"/>
              </w:rPr>
              <w:t xml:space="preserve">Azok számára, akik nem tudták teljesíteni a Szakmai gyakorlat II. tárgyat a 2020/2021/1-es szemeszterben a </w:t>
            </w:r>
            <w:proofErr w:type="spellStart"/>
            <w:r w:rsidRPr="00CE1F9C">
              <w:rPr>
                <w:sz w:val="22"/>
                <w:szCs w:val="22"/>
              </w:rPr>
              <w:t>pandémia</w:t>
            </w:r>
            <w:proofErr w:type="spellEnd"/>
            <w:r w:rsidRPr="00CE1F9C">
              <w:rPr>
                <w:sz w:val="22"/>
                <w:szCs w:val="22"/>
              </w:rPr>
              <w:t xml:space="preserve"> miatt.</w:t>
            </w:r>
          </w:p>
        </w:tc>
      </w:tr>
    </w:tbl>
    <w:p w14:paraId="23B9C511" w14:textId="77777777" w:rsidR="001A14B3" w:rsidRPr="006305DD" w:rsidRDefault="001A14B3">
      <w:pPr>
        <w:spacing w:after="120" w:line="250" w:lineRule="exact"/>
        <w:jc w:val="center"/>
        <w:rPr>
          <w:sz w:val="22"/>
          <w:szCs w:val="22"/>
        </w:rPr>
      </w:pPr>
    </w:p>
    <w:p w14:paraId="28C9D227" w14:textId="77777777" w:rsidR="00614DE6" w:rsidRPr="006305DD" w:rsidRDefault="00614DE6" w:rsidP="00614DE6">
      <w:pPr>
        <w:spacing w:after="120" w:line="250" w:lineRule="exact"/>
        <w:rPr>
          <w:sz w:val="22"/>
          <w:szCs w:val="22"/>
        </w:rPr>
      </w:pPr>
      <w:r w:rsidRPr="006305DD">
        <w:rPr>
          <w:sz w:val="22"/>
          <w:szCs w:val="22"/>
        </w:rPr>
        <w:t xml:space="preserve">* </w:t>
      </w:r>
      <w:r w:rsidR="0023433B" w:rsidRPr="006305DD">
        <w:rPr>
          <w:sz w:val="22"/>
          <w:szCs w:val="22"/>
        </w:rPr>
        <w:t>O</w:t>
      </w:r>
      <w:r w:rsidRPr="006305DD">
        <w:rPr>
          <w:sz w:val="22"/>
          <w:szCs w:val="22"/>
        </w:rPr>
        <w:t>nline oktatás idején H 10-12, jelenléti oktatás idején H 10-14 két hetente.</w:t>
      </w:r>
    </w:p>
    <w:p w14:paraId="618FE5C0" w14:textId="77777777" w:rsidR="00614DE6" w:rsidRPr="006305DD" w:rsidRDefault="00614DE6" w:rsidP="00614DE6">
      <w:pPr>
        <w:spacing w:after="120" w:line="250" w:lineRule="exact"/>
        <w:rPr>
          <w:sz w:val="22"/>
          <w:szCs w:val="22"/>
        </w:rPr>
      </w:pPr>
    </w:p>
    <w:p w14:paraId="686DF0CE" w14:textId="77777777" w:rsidR="00F20781" w:rsidRPr="006305DD" w:rsidRDefault="00F20781">
      <w:pPr>
        <w:spacing w:line="250" w:lineRule="exact"/>
        <w:rPr>
          <w:sz w:val="22"/>
          <w:szCs w:val="22"/>
        </w:rPr>
      </w:pPr>
    </w:p>
    <w:p w14:paraId="5CBC0AEA" w14:textId="77777777" w:rsidR="00F20781" w:rsidRPr="006305DD" w:rsidRDefault="00F20781">
      <w:pPr>
        <w:pStyle w:val="Cmsor3"/>
        <w:keepNext w:val="0"/>
        <w:spacing w:after="120"/>
        <w:rPr>
          <w:sz w:val="22"/>
          <w:szCs w:val="22"/>
        </w:rPr>
      </w:pPr>
      <w:r w:rsidRPr="006305DD">
        <w:rPr>
          <w:b w:val="0"/>
          <w:sz w:val="22"/>
          <w:szCs w:val="22"/>
        </w:rPr>
        <w:br w:type="page"/>
      </w:r>
      <w:r w:rsidR="001D5DDC" w:rsidRPr="006305DD">
        <w:rPr>
          <w:sz w:val="22"/>
          <w:szCs w:val="22"/>
        </w:rPr>
        <w:lastRenderedPageBreak/>
        <w:t>III. évfolyam</w:t>
      </w:r>
      <w:r w:rsidR="00E76351" w:rsidRPr="006305DD">
        <w:rPr>
          <w:b w:val="0"/>
        </w:rPr>
        <w:t>- Nappali</w:t>
      </w:r>
    </w:p>
    <w:p w14:paraId="34FBAB6B" w14:textId="77777777" w:rsidR="00E76351" w:rsidRPr="006305DD" w:rsidRDefault="00E76351" w:rsidP="00E76351">
      <w:pPr>
        <w:jc w:val="center"/>
        <w:rPr>
          <w:b/>
        </w:rPr>
      </w:pPr>
      <w:r w:rsidRPr="006305DD">
        <w:rPr>
          <w:b/>
        </w:rPr>
        <w:t xml:space="preserve">KULTURÁLIS KÖZÖSSÉGSZERVEZÉS SZAKIRÁNY </w:t>
      </w:r>
    </w:p>
    <w:p w14:paraId="35EBFDBD" w14:textId="77777777" w:rsidR="00E76351" w:rsidRPr="006305DD" w:rsidRDefault="00E76351" w:rsidP="00E763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343"/>
        <w:gridCol w:w="567"/>
        <w:gridCol w:w="709"/>
        <w:gridCol w:w="567"/>
        <w:gridCol w:w="1559"/>
        <w:gridCol w:w="2126"/>
        <w:gridCol w:w="724"/>
      </w:tblGrid>
      <w:tr w:rsidR="00E76351" w:rsidRPr="006305DD" w14:paraId="182FE559" w14:textId="77777777" w:rsidTr="006305DD">
        <w:tc>
          <w:tcPr>
            <w:tcW w:w="1838" w:type="dxa"/>
          </w:tcPr>
          <w:p w14:paraId="39721BA5" w14:textId="77777777" w:rsidR="00E76351" w:rsidRPr="006305DD" w:rsidRDefault="00E76351" w:rsidP="00790A77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kód</w:t>
            </w:r>
          </w:p>
        </w:tc>
        <w:tc>
          <w:tcPr>
            <w:tcW w:w="2343" w:type="dxa"/>
          </w:tcPr>
          <w:p w14:paraId="699B5691" w14:textId="77777777" w:rsidR="00E76351" w:rsidRPr="006305DD" w:rsidRDefault="00E76351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0754D969" w14:textId="77777777" w:rsidR="00E76351" w:rsidRPr="006305DD" w:rsidRDefault="00E76351" w:rsidP="00790A77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14:paraId="5D2557BA" w14:textId="77777777" w:rsidR="00E76351" w:rsidRPr="006305DD" w:rsidRDefault="00E76351" w:rsidP="00790A77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14:paraId="7CA35874" w14:textId="77777777" w:rsidR="00E76351" w:rsidRPr="006305DD" w:rsidRDefault="00E76351" w:rsidP="00790A77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6305DD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559" w:type="dxa"/>
          </w:tcPr>
          <w:p w14:paraId="21854AD6" w14:textId="77777777" w:rsidR="00E76351" w:rsidRPr="006305DD" w:rsidRDefault="00E76351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2126" w:type="dxa"/>
          </w:tcPr>
          <w:p w14:paraId="1194AE6A" w14:textId="77777777" w:rsidR="00E76351" w:rsidRPr="006305DD" w:rsidRDefault="00E76351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724" w:type="dxa"/>
          </w:tcPr>
          <w:p w14:paraId="0FF3D49B" w14:textId="77777777" w:rsidR="00E76351" w:rsidRPr="006305DD" w:rsidRDefault="00E76351" w:rsidP="00790A77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305DD">
              <w:rPr>
                <w:szCs w:val="22"/>
              </w:rPr>
              <w:t>hely</w:t>
            </w:r>
          </w:p>
        </w:tc>
      </w:tr>
      <w:tr w:rsidR="00E76351" w:rsidRPr="006305DD" w14:paraId="1C94AECE" w14:textId="77777777" w:rsidTr="006305DD">
        <w:tc>
          <w:tcPr>
            <w:tcW w:w="1838" w:type="dxa"/>
          </w:tcPr>
          <w:p w14:paraId="007E532A" w14:textId="77777777" w:rsidR="00E76351" w:rsidRPr="006305DD" w:rsidRDefault="006F3B8B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BTKSZ138BA</w:t>
            </w:r>
          </w:p>
        </w:tc>
        <w:tc>
          <w:tcPr>
            <w:tcW w:w="2343" w:type="dxa"/>
          </w:tcPr>
          <w:p w14:paraId="09491ED8" w14:textId="77777777" w:rsidR="00E76351" w:rsidRPr="006305DD" w:rsidRDefault="00DB062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Az egész életen át tartó tanulás színterei II. A</w:t>
            </w:r>
            <w:r w:rsidR="0023433B" w:rsidRPr="006305DD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14:paraId="5530FADE" w14:textId="77777777" w:rsidR="00E76351" w:rsidRPr="006305DD" w:rsidRDefault="00DB0623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314F70B" w14:textId="77777777" w:rsidR="00E76351" w:rsidRPr="006305DD" w:rsidRDefault="00DB0623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65641CD" w14:textId="77777777" w:rsidR="00E76351" w:rsidRPr="006305DD" w:rsidRDefault="00DB0623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6274964" w14:textId="77777777" w:rsidR="00E76351" w:rsidRPr="006305DD" w:rsidRDefault="00DB062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2126" w:type="dxa"/>
          </w:tcPr>
          <w:p w14:paraId="7C3734BA" w14:textId="77777777" w:rsidR="00E76351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8-10</w:t>
            </w:r>
          </w:p>
        </w:tc>
        <w:tc>
          <w:tcPr>
            <w:tcW w:w="724" w:type="dxa"/>
          </w:tcPr>
          <w:p w14:paraId="6CEEB4A2" w14:textId="77777777" w:rsidR="00E76351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DB0623" w:rsidRPr="006305DD" w14:paraId="7A57ACE0" w14:textId="77777777" w:rsidTr="006305DD">
        <w:tc>
          <w:tcPr>
            <w:tcW w:w="1838" w:type="dxa"/>
          </w:tcPr>
          <w:p w14:paraId="0F02C35F" w14:textId="77777777" w:rsidR="00DB0623" w:rsidRPr="006305DD" w:rsidRDefault="006F3B8B" w:rsidP="00DB0623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BTKSZ138BA</w:t>
            </w:r>
          </w:p>
        </w:tc>
        <w:tc>
          <w:tcPr>
            <w:tcW w:w="2343" w:type="dxa"/>
          </w:tcPr>
          <w:p w14:paraId="780DBF44" w14:textId="77777777" w:rsidR="00DB0623" w:rsidRPr="006305DD" w:rsidRDefault="00DB0623" w:rsidP="00DB0623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Az egész életen át tartó tanulás színterei II. B</w:t>
            </w:r>
            <w:r w:rsidR="0023433B" w:rsidRPr="006305DD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14:paraId="426F96E7" w14:textId="77777777" w:rsidR="00DB0623" w:rsidRPr="006305DD" w:rsidRDefault="00DB0623" w:rsidP="00DB062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DFCF7DB" w14:textId="77777777" w:rsidR="00DB0623" w:rsidRPr="006305DD" w:rsidRDefault="00DB0623" w:rsidP="00DB062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CBD6186" w14:textId="77777777" w:rsidR="00DB0623" w:rsidRPr="006305DD" w:rsidRDefault="00DB0623" w:rsidP="00DB062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8535123" w14:textId="77777777" w:rsidR="00DB0623" w:rsidRPr="006305DD" w:rsidRDefault="00DB0623" w:rsidP="00DB0623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2126" w:type="dxa"/>
          </w:tcPr>
          <w:p w14:paraId="7F5C5E23" w14:textId="77777777" w:rsidR="00DB0623" w:rsidRPr="006305DD" w:rsidRDefault="00790A77" w:rsidP="00DB0623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10-12</w:t>
            </w:r>
          </w:p>
        </w:tc>
        <w:tc>
          <w:tcPr>
            <w:tcW w:w="724" w:type="dxa"/>
          </w:tcPr>
          <w:p w14:paraId="15946E49" w14:textId="77777777" w:rsidR="00DB0623" w:rsidRPr="006305DD" w:rsidRDefault="00790A77" w:rsidP="00DB0623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790A77" w:rsidRPr="006305DD" w14:paraId="45D215A6" w14:textId="77777777" w:rsidTr="006305DD">
        <w:tc>
          <w:tcPr>
            <w:tcW w:w="1838" w:type="dxa"/>
          </w:tcPr>
          <w:p w14:paraId="108FFCB9" w14:textId="77777777" w:rsidR="00790A77" w:rsidRPr="006305DD" w:rsidRDefault="006F3B8B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BTKSZ140BA</w:t>
            </w:r>
          </w:p>
        </w:tc>
        <w:tc>
          <w:tcPr>
            <w:tcW w:w="2343" w:type="dxa"/>
          </w:tcPr>
          <w:p w14:paraId="7EDEF5AF" w14:textId="77777777" w:rsidR="00790A77" w:rsidRPr="006305DD" w:rsidRDefault="00790A77" w:rsidP="00790A77">
            <w:pPr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Életpálya tanácsadás A</w:t>
            </w:r>
            <w:r w:rsidR="0023433B" w:rsidRPr="006305DD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14:paraId="4A84286B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B0F75CD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B2706A7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336EB98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Márkus Edina</w:t>
            </w:r>
          </w:p>
        </w:tc>
        <w:tc>
          <w:tcPr>
            <w:tcW w:w="2126" w:type="dxa"/>
          </w:tcPr>
          <w:p w14:paraId="3CF8DF2A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10-12</w:t>
            </w:r>
          </w:p>
        </w:tc>
        <w:tc>
          <w:tcPr>
            <w:tcW w:w="724" w:type="dxa"/>
          </w:tcPr>
          <w:p w14:paraId="329629E5" w14:textId="77777777" w:rsidR="00790A77" w:rsidRPr="006305DD" w:rsidRDefault="00790A77" w:rsidP="00790A77">
            <w:pPr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790A77" w:rsidRPr="006305DD" w14:paraId="7EF4B01B" w14:textId="77777777" w:rsidTr="006305DD">
        <w:tc>
          <w:tcPr>
            <w:tcW w:w="1838" w:type="dxa"/>
          </w:tcPr>
          <w:p w14:paraId="27956AE1" w14:textId="77777777" w:rsidR="00790A77" w:rsidRPr="006305DD" w:rsidRDefault="006F3B8B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BTKSZ140BA</w:t>
            </w:r>
          </w:p>
        </w:tc>
        <w:tc>
          <w:tcPr>
            <w:tcW w:w="2343" w:type="dxa"/>
          </w:tcPr>
          <w:p w14:paraId="2A3210F5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Életpálya tanácsadás B</w:t>
            </w:r>
            <w:r w:rsidR="0023433B" w:rsidRPr="006305DD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14:paraId="5DC14AF6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5B65B5E7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8004664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D99649C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Márkus Edina</w:t>
            </w:r>
          </w:p>
        </w:tc>
        <w:tc>
          <w:tcPr>
            <w:tcW w:w="2126" w:type="dxa"/>
          </w:tcPr>
          <w:p w14:paraId="30B59F4C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10-12</w:t>
            </w:r>
          </w:p>
        </w:tc>
        <w:tc>
          <w:tcPr>
            <w:tcW w:w="724" w:type="dxa"/>
          </w:tcPr>
          <w:p w14:paraId="42ACEC5E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790A77" w:rsidRPr="006305DD" w14:paraId="279C2249" w14:textId="77777777" w:rsidTr="006305DD">
        <w:tc>
          <w:tcPr>
            <w:tcW w:w="1838" w:type="dxa"/>
          </w:tcPr>
          <w:p w14:paraId="0C14F379" w14:textId="77777777" w:rsidR="00790A77" w:rsidRPr="006305DD" w:rsidRDefault="006F3B8B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BTKSZ203BA</w:t>
            </w:r>
          </w:p>
        </w:tc>
        <w:tc>
          <w:tcPr>
            <w:tcW w:w="2343" w:type="dxa"/>
          </w:tcPr>
          <w:p w14:paraId="1ACD1F95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Eseménymenedzsment II.</w:t>
            </w:r>
          </w:p>
        </w:tc>
        <w:tc>
          <w:tcPr>
            <w:tcW w:w="567" w:type="dxa"/>
          </w:tcPr>
          <w:p w14:paraId="4A415A90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83C326F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4867AA49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BFC83D1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Juhász Erika</w:t>
            </w:r>
          </w:p>
        </w:tc>
        <w:tc>
          <w:tcPr>
            <w:tcW w:w="2126" w:type="dxa"/>
          </w:tcPr>
          <w:p w14:paraId="3159C5D7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16-18</w:t>
            </w:r>
          </w:p>
        </w:tc>
        <w:tc>
          <w:tcPr>
            <w:tcW w:w="724" w:type="dxa"/>
          </w:tcPr>
          <w:p w14:paraId="5C078592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790A77" w:rsidRPr="006305DD" w14:paraId="50F1881F" w14:textId="77777777" w:rsidTr="006305DD">
        <w:tc>
          <w:tcPr>
            <w:tcW w:w="1838" w:type="dxa"/>
          </w:tcPr>
          <w:p w14:paraId="2BDC01BE" w14:textId="77777777" w:rsidR="00790A77" w:rsidRPr="006305DD" w:rsidRDefault="006F3B8B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BTKSZ208BA</w:t>
            </w:r>
          </w:p>
        </w:tc>
        <w:tc>
          <w:tcPr>
            <w:tcW w:w="2343" w:type="dxa"/>
          </w:tcPr>
          <w:p w14:paraId="323BAAD8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Művészetek és kreatív ipar</w:t>
            </w:r>
          </w:p>
        </w:tc>
        <w:tc>
          <w:tcPr>
            <w:tcW w:w="567" w:type="dxa"/>
          </w:tcPr>
          <w:p w14:paraId="3615EB9F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1FD13B9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4EA5554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CD86F68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Herczegh Judit</w:t>
            </w:r>
          </w:p>
        </w:tc>
        <w:tc>
          <w:tcPr>
            <w:tcW w:w="2126" w:type="dxa"/>
          </w:tcPr>
          <w:p w14:paraId="6636A4DF" w14:textId="77777777" w:rsidR="00790A77" w:rsidRPr="006305DD" w:rsidRDefault="00D4465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14-16</w:t>
            </w:r>
          </w:p>
        </w:tc>
        <w:tc>
          <w:tcPr>
            <w:tcW w:w="724" w:type="dxa"/>
          </w:tcPr>
          <w:p w14:paraId="595FF2C6" w14:textId="77777777" w:rsidR="00790A77" w:rsidRPr="006305DD" w:rsidRDefault="00D4465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790A77" w:rsidRPr="006305DD" w14:paraId="161292AA" w14:textId="77777777" w:rsidTr="006305DD">
        <w:tc>
          <w:tcPr>
            <w:tcW w:w="1838" w:type="dxa"/>
          </w:tcPr>
          <w:p w14:paraId="5CFFE035" w14:textId="77777777" w:rsidR="00790A77" w:rsidRPr="006305DD" w:rsidRDefault="006F3B8B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BTKSZ210BA</w:t>
            </w:r>
          </w:p>
        </w:tc>
        <w:tc>
          <w:tcPr>
            <w:tcW w:w="2343" w:type="dxa"/>
          </w:tcPr>
          <w:p w14:paraId="5F492E03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Közösségi fejlesztés és beavatkozás</w:t>
            </w:r>
          </w:p>
        </w:tc>
        <w:tc>
          <w:tcPr>
            <w:tcW w:w="567" w:type="dxa"/>
          </w:tcPr>
          <w:p w14:paraId="1577245A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6BA3C75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1AE0AFB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CE7F4B0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2126" w:type="dxa"/>
          </w:tcPr>
          <w:p w14:paraId="39A2AB94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12-14</w:t>
            </w:r>
          </w:p>
        </w:tc>
        <w:tc>
          <w:tcPr>
            <w:tcW w:w="724" w:type="dxa"/>
          </w:tcPr>
          <w:p w14:paraId="309D1A9C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9A0FAD" w:rsidRPr="006305DD" w14:paraId="2F54C8A0" w14:textId="77777777" w:rsidTr="006305DD">
        <w:tc>
          <w:tcPr>
            <w:tcW w:w="1838" w:type="dxa"/>
          </w:tcPr>
          <w:p w14:paraId="61913BE1" w14:textId="77777777" w:rsidR="009A0FAD" w:rsidRPr="006305DD" w:rsidRDefault="006F3B8B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BTKSZ121BA</w:t>
            </w:r>
          </w:p>
        </w:tc>
        <w:tc>
          <w:tcPr>
            <w:tcW w:w="2343" w:type="dxa"/>
          </w:tcPr>
          <w:p w14:paraId="1BB30274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Közösségi nevelés módszertana A</w:t>
            </w:r>
            <w:r w:rsidR="0023433B" w:rsidRPr="006305DD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14:paraId="3D71DC34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4199C58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58FB38F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4E85BC1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Máté-Szabó Barbara</w:t>
            </w:r>
          </w:p>
        </w:tc>
        <w:tc>
          <w:tcPr>
            <w:tcW w:w="2126" w:type="dxa"/>
          </w:tcPr>
          <w:p w14:paraId="0114B6AF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Sz-14-16</w:t>
            </w:r>
          </w:p>
        </w:tc>
        <w:tc>
          <w:tcPr>
            <w:tcW w:w="724" w:type="dxa"/>
          </w:tcPr>
          <w:p w14:paraId="12B11A90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9A0FAD" w:rsidRPr="006305DD" w14:paraId="7B394C8E" w14:textId="77777777" w:rsidTr="006305DD">
        <w:tc>
          <w:tcPr>
            <w:tcW w:w="1838" w:type="dxa"/>
          </w:tcPr>
          <w:p w14:paraId="62A17DF3" w14:textId="77777777" w:rsidR="009A0FAD" w:rsidRPr="006305DD" w:rsidRDefault="006F3B8B" w:rsidP="009A0FA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BTKSZ121BA</w:t>
            </w:r>
          </w:p>
        </w:tc>
        <w:tc>
          <w:tcPr>
            <w:tcW w:w="2343" w:type="dxa"/>
          </w:tcPr>
          <w:p w14:paraId="6869B0F9" w14:textId="77777777" w:rsidR="009A0FAD" w:rsidRPr="006305DD" w:rsidRDefault="009A0FAD" w:rsidP="009A0FA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Közösségi nevelés módszertana B</w:t>
            </w:r>
            <w:r w:rsidR="0023433B" w:rsidRPr="006305DD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14:paraId="39B732F3" w14:textId="77777777" w:rsidR="009A0FAD" w:rsidRPr="006305DD" w:rsidRDefault="009A0FAD" w:rsidP="009A0FA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9" w:type="dxa"/>
          </w:tcPr>
          <w:p w14:paraId="442A5CBC" w14:textId="77777777" w:rsidR="009A0FAD" w:rsidRPr="006305DD" w:rsidRDefault="009A0FAD" w:rsidP="009A0FA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8346493" w14:textId="77777777" w:rsidR="009A0FAD" w:rsidRPr="006305DD" w:rsidRDefault="009A0FAD" w:rsidP="009A0FA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D0331CB" w14:textId="77777777" w:rsidR="009A0FAD" w:rsidRPr="006305DD" w:rsidRDefault="009A0FAD" w:rsidP="009A0FA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Máté-Szabó Barbara</w:t>
            </w:r>
          </w:p>
        </w:tc>
        <w:tc>
          <w:tcPr>
            <w:tcW w:w="2126" w:type="dxa"/>
          </w:tcPr>
          <w:p w14:paraId="7E9A2324" w14:textId="77777777" w:rsidR="009A0FAD" w:rsidRPr="006305DD" w:rsidRDefault="009A0FAD" w:rsidP="009A0FA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16-18</w:t>
            </w:r>
          </w:p>
        </w:tc>
        <w:tc>
          <w:tcPr>
            <w:tcW w:w="724" w:type="dxa"/>
          </w:tcPr>
          <w:p w14:paraId="7A431994" w14:textId="77777777" w:rsidR="009A0FAD" w:rsidRPr="006305DD" w:rsidRDefault="009A0FAD" w:rsidP="009A0FA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9A0FAD" w:rsidRPr="006305DD" w14:paraId="7053F801" w14:textId="77777777" w:rsidTr="006305DD">
        <w:tc>
          <w:tcPr>
            <w:tcW w:w="1838" w:type="dxa"/>
          </w:tcPr>
          <w:p w14:paraId="603AE549" w14:textId="77777777" w:rsidR="009A0FAD" w:rsidRPr="006305DD" w:rsidRDefault="00C33F62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BTKSZ214BA</w:t>
            </w:r>
          </w:p>
        </w:tc>
        <w:tc>
          <w:tcPr>
            <w:tcW w:w="2343" w:type="dxa"/>
          </w:tcPr>
          <w:p w14:paraId="4E7B0B8B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Szociokulturális animáció</w:t>
            </w:r>
          </w:p>
        </w:tc>
        <w:tc>
          <w:tcPr>
            <w:tcW w:w="567" w:type="dxa"/>
          </w:tcPr>
          <w:p w14:paraId="6176AE28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1042C7E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382BB032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F134082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Máté-Szabó Barbara</w:t>
            </w:r>
          </w:p>
        </w:tc>
        <w:tc>
          <w:tcPr>
            <w:tcW w:w="2126" w:type="dxa"/>
          </w:tcPr>
          <w:p w14:paraId="209EACF8" w14:textId="77777777" w:rsidR="009A0FAD" w:rsidRPr="006305DD" w:rsidRDefault="00093F15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2 alkalom </w:t>
            </w:r>
            <w:proofErr w:type="spellStart"/>
            <w:r w:rsidRPr="006305DD">
              <w:rPr>
                <w:sz w:val="22"/>
                <w:szCs w:val="22"/>
              </w:rPr>
              <w:t>tömbösítve</w:t>
            </w:r>
            <w:proofErr w:type="spellEnd"/>
            <w:r w:rsidRPr="006305DD">
              <w:rPr>
                <w:sz w:val="22"/>
                <w:szCs w:val="22"/>
              </w:rPr>
              <w:t>:</w:t>
            </w:r>
          </w:p>
          <w:p w14:paraId="025E75BF" w14:textId="77777777" w:rsidR="00093F15" w:rsidRPr="006305DD" w:rsidRDefault="00093F15" w:rsidP="00093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03.13. 9:00-13:00</w:t>
            </w:r>
          </w:p>
          <w:p w14:paraId="7CD7D715" w14:textId="77777777" w:rsidR="00093F15" w:rsidRPr="006305DD" w:rsidRDefault="00093F15" w:rsidP="00093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04.23. 9:00-13:00</w:t>
            </w:r>
          </w:p>
          <w:p w14:paraId="7F633165" w14:textId="77777777" w:rsidR="00FF52F0" w:rsidRPr="006305DD" w:rsidRDefault="00FF52F0" w:rsidP="00093F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+ online feladatok</w:t>
            </w:r>
          </w:p>
        </w:tc>
        <w:tc>
          <w:tcPr>
            <w:tcW w:w="724" w:type="dxa"/>
          </w:tcPr>
          <w:p w14:paraId="1B6AEEB3" w14:textId="77777777" w:rsidR="009A0FAD" w:rsidRPr="006305DD" w:rsidRDefault="00FF52F0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9A0FAD" w:rsidRPr="006305DD" w14:paraId="753A0EE0" w14:textId="77777777" w:rsidTr="006305DD">
        <w:tc>
          <w:tcPr>
            <w:tcW w:w="1838" w:type="dxa"/>
          </w:tcPr>
          <w:p w14:paraId="605E3A4B" w14:textId="77777777" w:rsidR="009A0FAD" w:rsidRPr="006305DD" w:rsidRDefault="00C33F62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BTKSZ216BA</w:t>
            </w:r>
          </w:p>
        </w:tc>
        <w:tc>
          <w:tcPr>
            <w:tcW w:w="2343" w:type="dxa"/>
          </w:tcPr>
          <w:p w14:paraId="19EF39DF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Szakmai gyakorlat III. – aki nem teljesítette</w:t>
            </w:r>
          </w:p>
        </w:tc>
        <w:tc>
          <w:tcPr>
            <w:tcW w:w="567" w:type="dxa"/>
          </w:tcPr>
          <w:p w14:paraId="098BE5B3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14:paraId="56F7B4A8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7DA6672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10992651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Hercz</w:t>
            </w:r>
            <w:r w:rsidR="0023433B" w:rsidRPr="006305DD">
              <w:rPr>
                <w:sz w:val="22"/>
                <w:szCs w:val="22"/>
              </w:rPr>
              <w:t>e</w:t>
            </w:r>
            <w:r w:rsidRPr="006305DD">
              <w:rPr>
                <w:sz w:val="22"/>
                <w:szCs w:val="22"/>
              </w:rPr>
              <w:t xml:space="preserve">gh Judit </w:t>
            </w:r>
            <w:proofErr w:type="spellStart"/>
            <w:r w:rsidRPr="006305DD">
              <w:rPr>
                <w:sz w:val="22"/>
                <w:szCs w:val="22"/>
              </w:rPr>
              <w:t>koord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5E5FB17D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14:paraId="1828EDDE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9A0FAD" w:rsidRPr="006305DD" w14:paraId="6641BB09" w14:textId="77777777" w:rsidTr="006305DD">
        <w:tc>
          <w:tcPr>
            <w:tcW w:w="1838" w:type="dxa"/>
          </w:tcPr>
          <w:p w14:paraId="4F598E2D" w14:textId="77777777" w:rsidR="009A0FAD" w:rsidRPr="006305DD" w:rsidRDefault="00C33F62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BTKSZ330BA</w:t>
            </w:r>
          </w:p>
        </w:tc>
        <w:tc>
          <w:tcPr>
            <w:tcW w:w="2343" w:type="dxa"/>
          </w:tcPr>
          <w:p w14:paraId="39B03648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Szakdolgozat</w:t>
            </w:r>
          </w:p>
        </w:tc>
        <w:tc>
          <w:tcPr>
            <w:tcW w:w="567" w:type="dxa"/>
          </w:tcPr>
          <w:p w14:paraId="381F2B25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EC6ECC1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0757870" w14:textId="77777777" w:rsidR="009A0FAD" w:rsidRPr="006305DD" w:rsidRDefault="009A0FAD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459A2FBD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témavezető</w:t>
            </w:r>
          </w:p>
        </w:tc>
        <w:tc>
          <w:tcPr>
            <w:tcW w:w="2126" w:type="dxa"/>
          </w:tcPr>
          <w:p w14:paraId="47263156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14:paraId="1F3F9B9E" w14:textId="77777777" w:rsidR="009A0FAD" w:rsidRPr="006305DD" w:rsidRDefault="009A0FAD" w:rsidP="00790A7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9B38AA" w:rsidRPr="006305DD" w14:paraId="24CE743E" w14:textId="77777777" w:rsidTr="006305DD">
        <w:tc>
          <w:tcPr>
            <w:tcW w:w="1838" w:type="dxa"/>
          </w:tcPr>
          <w:p w14:paraId="02B142C8" w14:textId="77777777" w:rsidR="009B38AA" w:rsidRPr="006305DD" w:rsidRDefault="006305DD" w:rsidP="00C33F6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BTKSZ301BA</w:t>
            </w:r>
          </w:p>
        </w:tc>
        <w:tc>
          <w:tcPr>
            <w:tcW w:w="2343" w:type="dxa"/>
          </w:tcPr>
          <w:p w14:paraId="655BA575" w14:textId="77777777" w:rsidR="009B38AA" w:rsidRPr="006305DD" w:rsidRDefault="009B38AA" w:rsidP="00C33F62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Felnőttképzés az Európai Unióban *</w:t>
            </w:r>
          </w:p>
        </w:tc>
        <w:tc>
          <w:tcPr>
            <w:tcW w:w="567" w:type="dxa"/>
          </w:tcPr>
          <w:p w14:paraId="07E75932" w14:textId="77777777" w:rsidR="009B38AA" w:rsidRPr="006305DD" w:rsidRDefault="009B38AA" w:rsidP="00C33F6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155758E" w14:textId="77777777" w:rsidR="009B38AA" w:rsidRPr="006305DD" w:rsidRDefault="009B38AA" w:rsidP="00C33F62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68BB0BC" w14:textId="77777777" w:rsidR="009B38AA" w:rsidRPr="006305DD" w:rsidRDefault="009B38AA" w:rsidP="00C33F6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8080891" w14:textId="77777777" w:rsidR="009B38AA" w:rsidRPr="006305DD" w:rsidRDefault="009B38AA" w:rsidP="00C33F62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Erdei Gábor</w:t>
            </w:r>
          </w:p>
        </w:tc>
        <w:tc>
          <w:tcPr>
            <w:tcW w:w="2126" w:type="dxa"/>
          </w:tcPr>
          <w:p w14:paraId="773D8E92" w14:textId="77777777" w:rsidR="009B38AA" w:rsidRPr="006305DD" w:rsidRDefault="009B38AA" w:rsidP="00C33F62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8-10</w:t>
            </w:r>
          </w:p>
        </w:tc>
        <w:tc>
          <w:tcPr>
            <w:tcW w:w="724" w:type="dxa"/>
          </w:tcPr>
          <w:p w14:paraId="0F936676" w14:textId="77777777" w:rsidR="009B38AA" w:rsidRPr="006305DD" w:rsidRDefault="009B38AA" w:rsidP="00C33F62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</w:tbl>
    <w:p w14:paraId="1F4E2AEB" w14:textId="77777777" w:rsidR="00E76351" w:rsidRPr="006305DD" w:rsidRDefault="00E76351" w:rsidP="00E76351">
      <w:pPr>
        <w:spacing w:line="250" w:lineRule="exact"/>
        <w:rPr>
          <w:sz w:val="22"/>
          <w:szCs w:val="22"/>
        </w:rPr>
      </w:pPr>
    </w:p>
    <w:p w14:paraId="14D13C49" w14:textId="77777777" w:rsidR="009B38AA" w:rsidRPr="006305DD" w:rsidRDefault="009B38AA" w:rsidP="00E76351">
      <w:pPr>
        <w:spacing w:line="250" w:lineRule="exact"/>
        <w:rPr>
          <w:sz w:val="22"/>
          <w:szCs w:val="22"/>
        </w:rPr>
      </w:pPr>
    </w:p>
    <w:p w14:paraId="3A0277DD" w14:textId="77777777" w:rsidR="009B38AA" w:rsidRPr="006305DD" w:rsidRDefault="009B38AA" w:rsidP="00E76351">
      <w:pPr>
        <w:spacing w:line="250" w:lineRule="exact"/>
        <w:rPr>
          <w:sz w:val="22"/>
          <w:szCs w:val="22"/>
        </w:rPr>
      </w:pPr>
      <w:r w:rsidRPr="006305DD">
        <w:rPr>
          <w:sz w:val="22"/>
          <w:szCs w:val="22"/>
        </w:rPr>
        <w:t>* Szabadon választható tárgy</w:t>
      </w:r>
    </w:p>
    <w:p w14:paraId="0BBD2DBC" w14:textId="77777777" w:rsidR="009B38AA" w:rsidRPr="006305DD" w:rsidRDefault="009B38AA" w:rsidP="00E76351">
      <w:pPr>
        <w:spacing w:line="250" w:lineRule="exact"/>
        <w:rPr>
          <w:sz w:val="22"/>
          <w:szCs w:val="22"/>
        </w:rPr>
      </w:pPr>
    </w:p>
    <w:p w14:paraId="73902D9B" w14:textId="77777777" w:rsidR="009B38AA" w:rsidRPr="006305DD" w:rsidRDefault="009B38AA" w:rsidP="00E76351">
      <w:pPr>
        <w:spacing w:line="250" w:lineRule="exact"/>
        <w:rPr>
          <w:sz w:val="22"/>
          <w:szCs w:val="22"/>
        </w:rPr>
      </w:pPr>
      <w:r w:rsidRPr="006305DD">
        <w:rPr>
          <w:sz w:val="22"/>
          <w:szCs w:val="22"/>
        </w:rPr>
        <w:br w:type="page"/>
      </w:r>
    </w:p>
    <w:p w14:paraId="7D3288DE" w14:textId="77777777" w:rsidR="009B38AA" w:rsidRPr="006305DD" w:rsidRDefault="009B38AA" w:rsidP="00E76351">
      <w:pPr>
        <w:spacing w:line="250" w:lineRule="exact"/>
        <w:rPr>
          <w:sz w:val="22"/>
          <w:szCs w:val="22"/>
        </w:rPr>
      </w:pPr>
    </w:p>
    <w:p w14:paraId="16B9ACB4" w14:textId="77777777" w:rsidR="00E76351" w:rsidRPr="006305DD" w:rsidRDefault="00E76351" w:rsidP="00E76351">
      <w:pPr>
        <w:pStyle w:val="Cmsor3"/>
        <w:keepNext w:val="0"/>
        <w:spacing w:after="120"/>
        <w:rPr>
          <w:sz w:val="22"/>
          <w:szCs w:val="22"/>
        </w:rPr>
      </w:pPr>
      <w:r w:rsidRPr="006305DD">
        <w:rPr>
          <w:sz w:val="22"/>
          <w:szCs w:val="22"/>
        </w:rPr>
        <w:t>III. évfolyam</w:t>
      </w:r>
      <w:r w:rsidRPr="006305DD">
        <w:rPr>
          <w:b w:val="0"/>
        </w:rPr>
        <w:t>- Nappali</w:t>
      </w:r>
    </w:p>
    <w:p w14:paraId="6C233933" w14:textId="77777777" w:rsidR="00E76351" w:rsidRPr="006305DD" w:rsidRDefault="00E76351" w:rsidP="00E76351">
      <w:pPr>
        <w:jc w:val="center"/>
        <w:rPr>
          <w:b/>
        </w:rPr>
      </w:pPr>
      <w:r w:rsidRPr="006305DD">
        <w:rPr>
          <w:b/>
        </w:rPr>
        <w:t xml:space="preserve">HUMÁNFEJLESZTŐ SZAKIRÁNY </w:t>
      </w:r>
    </w:p>
    <w:p w14:paraId="1E564221" w14:textId="77777777" w:rsidR="00E76351" w:rsidRPr="006305DD" w:rsidRDefault="00E76351" w:rsidP="00E7635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735"/>
        <w:gridCol w:w="567"/>
        <w:gridCol w:w="709"/>
        <w:gridCol w:w="51"/>
        <w:gridCol w:w="474"/>
        <w:gridCol w:w="42"/>
        <w:gridCol w:w="1829"/>
        <w:gridCol w:w="13"/>
        <w:gridCol w:w="1121"/>
        <w:gridCol w:w="13"/>
        <w:gridCol w:w="1291"/>
      </w:tblGrid>
      <w:tr w:rsidR="00E76351" w:rsidRPr="006305DD" w14:paraId="648D1F13" w14:textId="77777777" w:rsidTr="00C90A00">
        <w:tc>
          <w:tcPr>
            <w:tcW w:w="1588" w:type="dxa"/>
          </w:tcPr>
          <w:p w14:paraId="6E33B557" w14:textId="77777777" w:rsidR="00E76351" w:rsidRPr="006305DD" w:rsidRDefault="00E76351" w:rsidP="00790A77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kód</w:t>
            </w:r>
          </w:p>
        </w:tc>
        <w:tc>
          <w:tcPr>
            <w:tcW w:w="2735" w:type="dxa"/>
          </w:tcPr>
          <w:p w14:paraId="50C0C423" w14:textId="77777777" w:rsidR="00E76351" w:rsidRPr="006305DD" w:rsidRDefault="00E76351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0E316489" w14:textId="77777777" w:rsidR="00E76351" w:rsidRPr="006305DD" w:rsidRDefault="00E76351" w:rsidP="00790A77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60" w:type="dxa"/>
            <w:gridSpan w:val="2"/>
          </w:tcPr>
          <w:p w14:paraId="17EA8BE0" w14:textId="77777777" w:rsidR="00E76351" w:rsidRPr="006305DD" w:rsidRDefault="00E76351" w:rsidP="00790A77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474" w:type="dxa"/>
          </w:tcPr>
          <w:p w14:paraId="1C04DB61" w14:textId="77777777" w:rsidR="00E76351" w:rsidRPr="006305DD" w:rsidRDefault="00E76351" w:rsidP="00790A77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6305DD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  <w:gridSpan w:val="2"/>
          </w:tcPr>
          <w:p w14:paraId="0160EB43" w14:textId="77777777" w:rsidR="00E76351" w:rsidRPr="006305DD" w:rsidRDefault="00E76351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  <w:gridSpan w:val="2"/>
          </w:tcPr>
          <w:p w14:paraId="7E2E26B4" w14:textId="77777777" w:rsidR="00E76351" w:rsidRPr="006305DD" w:rsidRDefault="00E76351" w:rsidP="00790A77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305D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  <w:gridSpan w:val="2"/>
          </w:tcPr>
          <w:p w14:paraId="4B8FBE87" w14:textId="77777777" w:rsidR="00E76351" w:rsidRPr="006305DD" w:rsidRDefault="00E76351" w:rsidP="00790A77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305DD">
              <w:rPr>
                <w:szCs w:val="22"/>
              </w:rPr>
              <w:t>hely</w:t>
            </w:r>
          </w:p>
        </w:tc>
      </w:tr>
      <w:tr w:rsidR="00790A77" w:rsidRPr="006305DD" w14:paraId="0215DE1B" w14:textId="77777777" w:rsidTr="00C90A00">
        <w:tc>
          <w:tcPr>
            <w:tcW w:w="1588" w:type="dxa"/>
          </w:tcPr>
          <w:p w14:paraId="14EE1A89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BTKSZ138BA</w:t>
            </w:r>
          </w:p>
        </w:tc>
        <w:tc>
          <w:tcPr>
            <w:tcW w:w="2735" w:type="dxa"/>
          </w:tcPr>
          <w:p w14:paraId="0D7CAC33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Az egész életen át tartó tanulás színterei II. A</w:t>
            </w:r>
            <w:r w:rsidR="0023433B" w:rsidRPr="006305DD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14:paraId="02E6DD60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DC74BDE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11B672FF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gridSpan w:val="2"/>
          </w:tcPr>
          <w:p w14:paraId="1F66680C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134" w:type="dxa"/>
            <w:gridSpan w:val="2"/>
          </w:tcPr>
          <w:p w14:paraId="36B24BCF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8-10</w:t>
            </w:r>
          </w:p>
        </w:tc>
        <w:tc>
          <w:tcPr>
            <w:tcW w:w="1304" w:type="dxa"/>
            <w:gridSpan w:val="2"/>
          </w:tcPr>
          <w:p w14:paraId="7113078F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790A77" w:rsidRPr="006305DD" w14:paraId="3FFEDF7B" w14:textId="77777777" w:rsidTr="00C90A00">
        <w:tc>
          <w:tcPr>
            <w:tcW w:w="1588" w:type="dxa"/>
          </w:tcPr>
          <w:p w14:paraId="1BF66DAE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BTKSZ138BA</w:t>
            </w:r>
          </w:p>
        </w:tc>
        <w:tc>
          <w:tcPr>
            <w:tcW w:w="2735" w:type="dxa"/>
          </w:tcPr>
          <w:p w14:paraId="57DA64B5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Az egész életen át tartó tanulás színterei II. B</w:t>
            </w:r>
            <w:r w:rsidR="0023433B" w:rsidRPr="006305DD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14:paraId="705662F2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D1ECD09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61AC9421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gridSpan w:val="2"/>
          </w:tcPr>
          <w:p w14:paraId="34BBA93B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134" w:type="dxa"/>
            <w:gridSpan w:val="2"/>
          </w:tcPr>
          <w:p w14:paraId="1E57FDD9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10-12</w:t>
            </w:r>
          </w:p>
        </w:tc>
        <w:tc>
          <w:tcPr>
            <w:tcW w:w="1304" w:type="dxa"/>
            <w:gridSpan w:val="2"/>
          </w:tcPr>
          <w:p w14:paraId="30B23743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6305DD" w:rsidRPr="006305DD" w14:paraId="08FDD00B" w14:textId="77777777" w:rsidTr="00C90A00">
        <w:tc>
          <w:tcPr>
            <w:tcW w:w="1588" w:type="dxa"/>
          </w:tcPr>
          <w:p w14:paraId="2FD038DE" w14:textId="77777777" w:rsidR="006305DD" w:rsidRPr="006305DD" w:rsidRDefault="006305DD" w:rsidP="006305D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BTKSZ140BA</w:t>
            </w:r>
          </w:p>
        </w:tc>
        <w:tc>
          <w:tcPr>
            <w:tcW w:w="2735" w:type="dxa"/>
          </w:tcPr>
          <w:p w14:paraId="6222658D" w14:textId="77777777" w:rsidR="006305DD" w:rsidRPr="006305DD" w:rsidRDefault="006305DD" w:rsidP="006305DD">
            <w:pPr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Életpálya tanácsadás A (mindkét szakirány)</w:t>
            </w:r>
          </w:p>
        </w:tc>
        <w:tc>
          <w:tcPr>
            <w:tcW w:w="567" w:type="dxa"/>
          </w:tcPr>
          <w:p w14:paraId="5C9EC84F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527762BA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49136637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  <w:gridSpan w:val="2"/>
          </w:tcPr>
          <w:p w14:paraId="0845345C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Márkus Edina</w:t>
            </w:r>
          </w:p>
        </w:tc>
        <w:tc>
          <w:tcPr>
            <w:tcW w:w="1134" w:type="dxa"/>
            <w:gridSpan w:val="2"/>
          </w:tcPr>
          <w:p w14:paraId="61F661DF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10-12</w:t>
            </w:r>
          </w:p>
        </w:tc>
        <w:tc>
          <w:tcPr>
            <w:tcW w:w="1304" w:type="dxa"/>
            <w:gridSpan w:val="2"/>
          </w:tcPr>
          <w:p w14:paraId="4415878C" w14:textId="77777777" w:rsidR="006305DD" w:rsidRPr="006305DD" w:rsidRDefault="006305DD" w:rsidP="006305DD">
            <w:pPr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6305DD" w:rsidRPr="006305DD" w14:paraId="53A79674" w14:textId="77777777" w:rsidTr="00C90A00">
        <w:tc>
          <w:tcPr>
            <w:tcW w:w="1588" w:type="dxa"/>
          </w:tcPr>
          <w:p w14:paraId="0C22E2BB" w14:textId="77777777" w:rsidR="006305DD" w:rsidRPr="006305DD" w:rsidRDefault="006305DD" w:rsidP="006305D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BTKSZ140BA</w:t>
            </w:r>
          </w:p>
        </w:tc>
        <w:tc>
          <w:tcPr>
            <w:tcW w:w="2735" w:type="dxa"/>
          </w:tcPr>
          <w:p w14:paraId="3160E445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Életpálya tanácsadás B (mindkét szakirány)</w:t>
            </w:r>
          </w:p>
        </w:tc>
        <w:tc>
          <w:tcPr>
            <w:tcW w:w="567" w:type="dxa"/>
          </w:tcPr>
          <w:p w14:paraId="6D21F7B7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B2920B7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03D8E26D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  <w:gridSpan w:val="2"/>
          </w:tcPr>
          <w:p w14:paraId="32733030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Márkus Edina</w:t>
            </w:r>
          </w:p>
        </w:tc>
        <w:tc>
          <w:tcPr>
            <w:tcW w:w="1134" w:type="dxa"/>
            <w:gridSpan w:val="2"/>
          </w:tcPr>
          <w:p w14:paraId="080C6AF2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10-12</w:t>
            </w:r>
          </w:p>
        </w:tc>
        <w:tc>
          <w:tcPr>
            <w:tcW w:w="1304" w:type="dxa"/>
            <w:gridSpan w:val="2"/>
          </w:tcPr>
          <w:p w14:paraId="5F6F80A8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790A77" w:rsidRPr="006305DD" w14:paraId="29B12457" w14:textId="77777777" w:rsidTr="00C90A00">
        <w:tc>
          <w:tcPr>
            <w:tcW w:w="1588" w:type="dxa"/>
          </w:tcPr>
          <w:p w14:paraId="5F43CFC8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BTKSZ301BA</w:t>
            </w:r>
          </w:p>
        </w:tc>
        <w:tc>
          <w:tcPr>
            <w:tcW w:w="2735" w:type="dxa"/>
          </w:tcPr>
          <w:p w14:paraId="47871E39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Felnőttképzés az Európai Unióban</w:t>
            </w:r>
          </w:p>
        </w:tc>
        <w:tc>
          <w:tcPr>
            <w:tcW w:w="567" w:type="dxa"/>
          </w:tcPr>
          <w:p w14:paraId="259F4022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96C2081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7427F1FE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gridSpan w:val="2"/>
          </w:tcPr>
          <w:p w14:paraId="3B7B8427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Erdei Gábor</w:t>
            </w:r>
          </w:p>
        </w:tc>
        <w:tc>
          <w:tcPr>
            <w:tcW w:w="1134" w:type="dxa"/>
            <w:gridSpan w:val="2"/>
          </w:tcPr>
          <w:p w14:paraId="0C898EC8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8-10</w:t>
            </w:r>
          </w:p>
        </w:tc>
        <w:tc>
          <w:tcPr>
            <w:tcW w:w="1304" w:type="dxa"/>
            <w:gridSpan w:val="2"/>
          </w:tcPr>
          <w:p w14:paraId="1437547E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790A77" w:rsidRPr="006305DD" w14:paraId="3167DF4A" w14:textId="77777777" w:rsidTr="00C90A00">
        <w:tc>
          <w:tcPr>
            <w:tcW w:w="1588" w:type="dxa"/>
          </w:tcPr>
          <w:p w14:paraId="0BCBEAC9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BTKSZ302BA</w:t>
            </w:r>
          </w:p>
        </w:tc>
        <w:tc>
          <w:tcPr>
            <w:tcW w:w="2735" w:type="dxa"/>
          </w:tcPr>
          <w:p w14:paraId="28FAD7F2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 felnőttképzés módszertana II. A</w:t>
            </w:r>
          </w:p>
        </w:tc>
        <w:tc>
          <w:tcPr>
            <w:tcW w:w="567" w:type="dxa"/>
          </w:tcPr>
          <w:p w14:paraId="3A3B17DC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80F2E90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497A0368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  <w:gridSpan w:val="2"/>
          </w:tcPr>
          <w:p w14:paraId="68E1965A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Márkus Edina</w:t>
            </w:r>
          </w:p>
        </w:tc>
        <w:tc>
          <w:tcPr>
            <w:tcW w:w="1134" w:type="dxa"/>
            <w:gridSpan w:val="2"/>
          </w:tcPr>
          <w:p w14:paraId="3151F847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8-10</w:t>
            </w:r>
          </w:p>
        </w:tc>
        <w:tc>
          <w:tcPr>
            <w:tcW w:w="1304" w:type="dxa"/>
            <w:gridSpan w:val="2"/>
          </w:tcPr>
          <w:p w14:paraId="30AE7FC1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790A77" w:rsidRPr="006305DD" w14:paraId="7BE5EA7C" w14:textId="77777777" w:rsidTr="00C90A00">
        <w:tc>
          <w:tcPr>
            <w:tcW w:w="1588" w:type="dxa"/>
          </w:tcPr>
          <w:p w14:paraId="78EDDAFE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BTKSZ302BA</w:t>
            </w:r>
          </w:p>
        </w:tc>
        <w:tc>
          <w:tcPr>
            <w:tcW w:w="2735" w:type="dxa"/>
          </w:tcPr>
          <w:p w14:paraId="57F73C8E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 felnőttképzés módszertana II. B</w:t>
            </w:r>
          </w:p>
        </w:tc>
        <w:tc>
          <w:tcPr>
            <w:tcW w:w="567" w:type="dxa"/>
          </w:tcPr>
          <w:p w14:paraId="42DAFE36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657234C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37F217F7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  <w:gridSpan w:val="2"/>
          </w:tcPr>
          <w:p w14:paraId="5D8E3426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Márkus Edina</w:t>
            </w:r>
          </w:p>
        </w:tc>
        <w:tc>
          <w:tcPr>
            <w:tcW w:w="1134" w:type="dxa"/>
            <w:gridSpan w:val="2"/>
          </w:tcPr>
          <w:p w14:paraId="33737258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8-10</w:t>
            </w:r>
          </w:p>
        </w:tc>
        <w:tc>
          <w:tcPr>
            <w:tcW w:w="1304" w:type="dxa"/>
            <w:gridSpan w:val="2"/>
          </w:tcPr>
          <w:p w14:paraId="6EF659F4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790A77" w:rsidRPr="006305DD" w14:paraId="1AC7E76B" w14:textId="77777777" w:rsidTr="00C90A00">
        <w:tc>
          <w:tcPr>
            <w:tcW w:w="1588" w:type="dxa"/>
          </w:tcPr>
          <w:p w14:paraId="3E619933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BTKSZ304BA</w:t>
            </w:r>
          </w:p>
        </w:tc>
        <w:tc>
          <w:tcPr>
            <w:tcW w:w="2735" w:type="dxa"/>
          </w:tcPr>
          <w:p w14:paraId="413F00A2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 felnőttképzés tervezése és szervezése II. A</w:t>
            </w:r>
          </w:p>
        </w:tc>
        <w:tc>
          <w:tcPr>
            <w:tcW w:w="567" w:type="dxa"/>
          </w:tcPr>
          <w:p w14:paraId="29082F27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A05BF03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097DB9C0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gridSpan w:val="2"/>
          </w:tcPr>
          <w:p w14:paraId="374B9E31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Pete Nikoletta</w:t>
            </w:r>
          </w:p>
        </w:tc>
        <w:tc>
          <w:tcPr>
            <w:tcW w:w="1134" w:type="dxa"/>
            <w:gridSpan w:val="2"/>
          </w:tcPr>
          <w:p w14:paraId="6B00946A" w14:textId="77777777" w:rsidR="00790A77" w:rsidRPr="006305DD" w:rsidRDefault="00D4465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14-16</w:t>
            </w:r>
          </w:p>
        </w:tc>
        <w:tc>
          <w:tcPr>
            <w:tcW w:w="1304" w:type="dxa"/>
            <w:gridSpan w:val="2"/>
          </w:tcPr>
          <w:p w14:paraId="104AA5D0" w14:textId="77777777" w:rsidR="00790A77" w:rsidRPr="006305DD" w:rsidRDefault="00D4465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790A77" w:rsidRPr="006305DD" w14:paraId="2E3A08D9" w14:textId="77777777" w:rsidTr="00C90A00">
        <w:tc>
          <w:tcPr>
            <w:tcW w:w="1588" w:type="dxa"/>
          </w:tcPr>
          <w:p w14:paraId="0205B8F6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BTKSZ304BA</w:t>
            </w:r>
          </w:p>
        </w:tc>
        <w:tc>
          <w:tcPr>
            <w:tcW w:w="2735" w:type="dxa"/>
          </w:tcPr>
          <w:p w14:paraId="3095549D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 felnőttképzés tervezése és szervezése II. B</w:t>
            </w:r>
          </w:p>
        </w:tc>
        <w:tc>
          <w:tcPr>
            <w:tcW w:w="567" w:type="dxa"/>
          </w:tcPr>
          <w:p w14:paraId="6BDBDB0F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C6FBEFD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15FEE986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gridSpan w:val="2"/>
          </w:tcPr>
          <w:p w14:paraId="6F5165A9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Pete Nikoletta</w:t>
            </w:r>
          </w:p>
        </w:tc>
        <w:tc>
          <w:tcPr>
            <w:tcW w:w="1134" w:type="dxa"/>
            <w:gridSpan w:val="2"/>
          </w:tcPr>
          <w:p w14:paraId="20B5F623" w14:textId="77777777" w:rsidR="00790A77" w:rsidRPr="006305DD" w:rsidRDefault="00D4465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Cs 16-18</w:t>
            </w:r>
          </w:p>
        </w:tc>
        <w:tc>
          <w:tcPr>
            <w:tcW w:w="1304" w:type="dxa"/>
            <w:gridSpan w:val="2"/>
          </w:tcPr>
          <w:p w14:paraId="7FB06C5C" w14:textId="77777777" w:rsidR="00790A77" w:rsidRPr="006305DD" w:rsidRDefault="00D4465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790A77" w:rsidRPr="006305DD" w14:paraId="5CDEEB7D" w14:textId="77777777" w:rsidTr="00C90A00">
        <w:tc>
          <w:tcPr>
            <w:tcW w:w="1588" w:type="dxa"/>
          </w:tcPr>
          <w:p w14:paraId="03723764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BTKSZ305BA</w:t>
            </w:r>
          </w:p>
        </w:tc>
        <w:tc>
          <w:tcPr>
            <w:tcW w:w="2735" w:type="dxa"/>
          </w:tcPr>
          <w:p w14:paraId="4FC3A08A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A felnőttképzés szakpolitikái</w:t>
            </w:r>
          </w:p>
        </w:tc>
        <w:tc>
          <w:tcPr>
            <w:tcW w:w="567" w:type="dxa"/>
          </w:tcPr>
          <w:p w14:paraId="1EF2A43A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D931398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6E6395D8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gridSpan w:val="2"/>
          </w:tcPr>
          <w:p w14:paraId="7D786152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Erdei Gábor</w:t>
            </w:r>
          </w:p>
        </w:tc>
        <w:tc>
          <w:tcPr>
            <w:tcW w:w="1134" w:type="dxa"/>
            <w:gridSpan w:val="2"/>
          </w:tcPr>
          <w:p w14:paraId="0E3A8FB0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14-16</w:t>
            </w:r>
          </w:p>
        </w:tc>
        <w:tc>
          <w:tcPr>
            <w:tcW w:w="1304" w:type="dxa"/>
            <w:gridSpan w:val="2"/>
          </w:tcPr>
          <w:p w14:paraId="77A70104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790A77" w:rsidRPr="006305DD" w14:paraId="7FA4E80C" w14:textId="77777777" w:rsidTr="00C90A00">
        <w:tc>
          <w:tcPr>
            <w:tcW w:w="1588" w:type="dxa"/>
          </w:tcPr>
          <w:p w14:paraId="6EFD101F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BTKSZ306BA</w:t>
            </w:r>
          </w:p>
        </w:tc>
        <w:tc>
          <w:tcPr>
            <w:tcW w:w="2735" w:type="dxa"/>
          </w:tcPr>
          <w:p w14:paraId="7D605CCF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Az emberi erőforrás fejlesztés elmélete és gyakorlata II. </w:t>
            </w:r>
          </w:p>
        </w:tc>
        <w:tc>
          <w:tcPr>
            <w:tcW w:w="567" w:type="dxa"/>
          </w:tcPr>
          <w:p w14:paraId="74D57299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B9A4C19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29661FF1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  <w:gridSpan w:val="2"/>
          </w:tcPr>
          <w:p w14:paraId="4DE4379E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Márkus Edina</w:t>
            </w:r>
          </w:p>
        </w:tc>
        <w:tc>
          <w:tcPr>
            <w:tcW w:w="1134" w:type="dxa"/>
            <w:gridSpan w:val="2"/>
          </w:tcPr>
          <w:p w14:paraId="473684C9" w14:textId="77777777" w:rsidR="00790A77" w:rsidRPr="006305DD" w:rsidRDefault="00D4465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12-14</w:t>
            </w:r>
          </w:p>
        </w:tc>
        <w:tc>
          <w:tcPr>
            <w:tcW w:w="1304" w:type="dxa"/>
            <w:gridSpan w:val="2"/>
          </w:tcPr>
          <w:p w14:paraId="1190EB70" w14:textId="77777777" w:rsidR="00790A77" w:rsidRPr="006305DD" w:rsidRDefault="00D44653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6305DD" w:rsidRPr="006305DD" w14:paraId="3E2F72B1" w14:textId="77777777" w:rsidTr="00C90A00">
        <w:tc>
          <w:tcPr>
            <w:tcW w:w="1588" w:type="dxa"/>
          </w:tcPr>
          <w:p w14:paraId="746715AF" w14:textId="77777777" w:rsidR="006305DD" w:rsidRPr="006305DD" w:rsidRDefault="006305DD" w:rsidP="006305D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BTKSZ121BA</w:t>
            </w:r>
          </w:p>
        </w:tc>
        <w:tc>
          <w:tcPr>
            <w:tcW w:w="2735" w:type="dxa"/>
          </w:tcPr>
          <w:p w14:paraId="31B7C832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Közösségi nevelés módszertana A (mindkét szakirány)</w:t>
            </w:r>
          </w:p>
        </w:tc>
        <w:tc>
          <w:tcPr>
            <w:tcW w:w="567" w:type="dxa"/>
          </w:tcPr>
          <w:p w14:paraId="7287F61C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4F9891B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3"/>
          </w:tcPr>
          <w:p w14:paraId="540DB13E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14:paraId="2C556899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4" w:type="dxa"/>
            <w:gridSpan w:val="2"/>
          </w:tcPr>
          <w:p w14:paraId="639A7D96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Sz-14-16</w:t>
            </w:r>
          </w:p>
        </w:tc>
        <w:tc>
          <w:tcPr>
            <w:tcW w:w="1291" w:type="dxa"/>
          </w:tcPr>
          <w:p w14:paraId="38D0D2B0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6305DD" w:rsidRPr="006305DD" w14:paraId="0DE12258" w14:textId="77777777" w:rsidTr="00C90A00">
        <w:tc>
          <w:tcPr>
            <w:tcW w:w="1588" w:type="dxa"/>
          </w:tcPr>
          <w:p w14:paraId="3D4FD874" w14:textId="77777777" w:rsidR="006305DD" w:rsidRPr="006305DD" w:rsidRDefault="006305DD" w:rsidP="006305D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BTKSZ121BA</w:t>
            </w:r>
          </w:p>
        </w:tc>
        <w:tc>
          <w:tcPr>
            <w:tcW w:w="2735" w:type="dxa"/>
          </w:tcPr>
          <w:p w14:paraId="3B2FA00D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Közösségi nevelés módszertana B (mindkét szakirány)</w:t>
            </w:r>
          </w:p>
        </w:tc>
        <w:tc>
          <w:tcPr>
            <w:tcW w:w="567" w:type="dxa"/>
          </w:tcPr>
          <w:p w14:paraId="2D1BD842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9" w:type="dxa"/>
          </w:tcPr>
          <w:p w14:paraId="20442509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3"/>
          </w:tcPr>
          <w:p w14:paraId="714D8190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14:paraId="45707377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4" w:type="dxa"/>
            <w:gridSpan w:val="2"/>
          </w:tcPr>
          <w:p w14:paraId="060A6357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16-18</w:t>
            </w:r>
          </w:p>
        </w:tc>
        <w:tc>
          <w:tcPr>
            <w:tcW w:w="1291" w:type="dxa"/>
          </w:tcPr>
          <w:p w14:paraId="5791C28B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14/3</w:t>
            </w:r>
          </w:p>
        </w:tc>
      </w:tr>
      <w:tr w:rsidR="00790A77" w:rsidRPr="006305DD" w14:paraId="128430B7" w14:textId="77777777" w:rsidTr="00C90A00">
        <w:tc>
          <w:tcPr>
            <w:tcW w:w="1588" w:type="dxa"/>
          </w:tcPr>
          <w:p w14:paraId="10EF4743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BTKSZ307BA</w:t>
            </w:r>
          </w:p>
        </w:tc>
        <w:tc>
          <w:tcPr>
            <w:tcW w:w="2735" w:type="dxa"/>
          </w:tcPr>
          <w:p w14:paraId="468D9F25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Tanácsadási elmélet és technikák A</w:t>
            </w:r>
          </w:p>
        </w:tc>
        <w:tc>
          <w:tcPr>
            <w:tcW w:w="567" w:type="dxa"/>
          </w:tcPr>
          <w:p w14:paraId="421F250F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FDD8964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30EC8C1C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gridSpan w:val="2"/>
          </w:tcPr>
          <w:p w14:paraId="7DC7CC49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Szabó József</w:t>
            </w:r>
          </w:p>
        </w:tc>
        <w:tc>
          <w:tcPr>
            <w:tcW w:w="1134" w:type="dxa"/>
            <w:gridSpan w:val="2"/>
          </w:tcPr>
          <w:p w14:paraId="74F4FC9C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18-20</w:t>
            </w:r>
          </w:p>
        </w:tc>
        <w:tc>
          <w:tcPr>
            <w:tcW w:w="1304" w:type="dxa"/>
            <w:gridSpan w:val="2"/>
          </w:tcPr>
          <w:p w14:paraId="758BE2AE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790A77" w:rsidRPr="006305DD" w14:paraId="08FAFC76" w14:textId="77777777" w:rsidTr="00C90A00">
        <w:tc>
          <w:tcPr>
            <w:tcW w:w="1588" w:type="dxa"/>
          </w:tcPr>
          <w:p w14:paraId="744D8790" w14:textId="77777777" w:rsidR="00790A77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BTKSZ307BA</w:t>
            </w:r>
          </w:p>
        </w:tc>
        <w:tc>
          <w:tcPr>
            <w:tcW w:w="2735" w:type="dxa"/>
          </w:tcPr>
          <w:p w14:paraId="5D568A29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Tanácsadási elmélet és technikák B</w:t>
            </w:r>
          </w:p>
        </w:tc>
        <w:tc>
          <w:tcPr>
            <w:tcW w:w="567" w:type="dxa"/>
          </w:tcPr>
          <w:p w14:paraId="5BFF21A2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5BA1C6A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2FE1032C" w14:textId="77777777" w:rsidR="00790A77" w:rsidRPr="006305DD" w:rsidRDefault="00790A77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gridSpan w:val="2"/>
          </w:tcPr>
          <w:p w14:paraId="664381B4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Szabó József</w:t>
            </w:r>
          </w:p>
        </w:tc>
        <w:tc>
          <w:tcPr>
            <w:tcW w:w="1134" w:type="dxa"/>
            <w:gridSpan w:val="2"/>
          </w:tcPr>
          <w:p w14:paraId="46D3C49C" w14:textId="77777777" w:rsidR="00790A77" w:rsidRPr="006305DD" w:rsidRDefault="00790A77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 16-18</w:t>
            </w:r>
          </w:p>
        </w:tc>
        <w:tc>
          <w:tcPr>
            <w:tcW w:w="1304" w:type="dxa"/>
            <w:gridSpan w:val="2"/>
          </w:tcPr>
          <w:p w14:paraId="452A75EE" w14:textId="77777777" w:rsidR="00790A77" w:rsidRPr="006305DD" w:rsidRDefault="009B38AA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58. terem</w:t>
            </w:r>
          </w:p>
        </w:tc>
      </w:tr>
      <w:tr w:rsidR="006305DD" w:rsidRPr="006305DD" w14:paraId="6D94633F" w14:textId="77777777" w:rsidTr="00C90A00">
        <w:tc>
          <w:tcPr>
            <w:tcW w:w="1588" w:type="dxa"/>
          </w:tcPr>
          <w:p w14:paraId="1FB3FBE8" w14:textId="77777777" w:rsidR="006305DD" w:rsidRPr="006305DD" w:rsidRDefault="006305DD" w:rsidP="006305D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BTKSZ216BA</w:t>
            </w:r>
          </w:p>
        </w:tc>
        <w:tc>
          <w:tcPr>
            <w:tcW w:w="2735" w:type="dxa"/>
          </w:tcPr>
          <w:p w14:paraId="56D3C03B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Szakmai gyakorlat III. – aki nem teljesítette</w:t>
            </w:r>
          </w:p>
        </w:tc>
        <w:tc>
          <w:tcPr>
            <w:tcW w:w="567" w:type="dxa"/>
          </w:tcPr>
          <w:p w14:paraId="1482862E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14:paraId="6E625804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4DD79254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10</w:t>
            </w:r>
          </w:p>
        </w:tc>
        <w:tc>
          <w:tcPr>
            <w:tcW w:w="1871" w:type="dxa"/>
            <w:gridSpan w:val="2"/>
          </w:tcPr>
          <w:p w14:paraId="62158A8A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Dr. Takács-Miklósi Márta </w:t>
            </w:r>
            <w:proofErr w:type="spellStart"/>
            <w:r w:rsidRPr="006305DD">
              <w:rPr>
                <w:sz w:val="22"/>
                <w:szCs w:val="22"/>
              </w:rPr>
              <w:t>koord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14:paraId="6F70AACB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14:paraId="505525B5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6305DD" w:rsidRPr="006305DD" w14:paraId="6E591A75" w14:textId="77777777" w:rsidTr="00C90A00">
        <w:tc>
          <w:tcPr>
            <w:tcW w:w="1588" w:type="dxa"/>
          </w:tcPr>
          <w:p w14:paraId="70B06790" w14:textId="77777777" w:rsidR="006305DD" w:rsidRPr="006305DD" w:rsidRDefault="006305DD" w:rsidP="006305D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BTKSZ330BA</w:t>
            </w:r>
          </w:p>
        </w:tc>
        <w:tc>
          <w:tcPr>
            <w:tcW w:w="2735" w:type="dxa"/>
          </w:tcPr>
          <w:p w14:paraId="3A81ECEF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Szakdolgozat</w:t>
            </w:r>
          </w:p>
        </w:tc>
        <w:tc>
          <w:tcPr>
            <w:tcW w:w="567" w:type="dxa"/>
          </w:tcPr>
          <w:p w14:paraId="256B5CC6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2D2EA81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107B10C9" w14:textId="77777777" w:rsidR="006305DD" w:rsidRPr="006305DD" w:rsidRDefault="006305DD" w:rsidP="006305D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  <w:gridSpan w:val="2"/>
          </w:tcPr>
          <w:p w14:paraId="5C3FB227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témavezető</w:t>
            </w:r>
          </w:p>
        </w:tc>
        <w:tc>
          <w:tcPr>
            <w:tcW w:w="1134" w:type="dxa"/>
            <w:gridSpan w:val="2"/>
          </w:tcPr>
          <w:p w14:paraId="12A278C8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14:paraId="7E0058BC" w14:textId="77777777" w:rsidR="006305DD" w:rsidRPr="006305DD" w:rsidRDefault="006305DD" w:rsidP="006305D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C90A00" w:rsidRPr="006305DD" w14:paraId="0845725A" w14:textId="77777777" w:rsidTr="00C90A00">
        <w:tc>
          <w:tcPr>
            <w:tcW w:w="1588" w:type="dxa"/>
          </w:tcPr>
          <w:p w14:paraId="6B58E593" w14:textId="77777777" w:rsidR="00C90A00" w:rsidRPr="006305DD" w:rsidRDefault="006305DD" w:rsidP="00790A7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BTKSZ208BA</w:t>
            </w:r>
          </w:p>
        </w:tc>
        <w:tc>
          <w:tcPr>
            <w:tcW w:w="2735" w:type="dxa"/>
          </w:tcPr>
          <w:p w14:paraId="4C6C27F8" w14:textId="77777777" w:rsidR="00C90A00" w:rsidRPr="006305DD" w:rsidRDefault="00C90A00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Művészetek és kreatív ipar*</w:t>
            </w:r>
          </w:p>
        </w:tc>
        <w:tc>
          <w:tcPr>
            <w:tcW w:w="567" w:type="dxa"/>
          </w:tcPr>
          <w:p w14:paraId="6C4640C3" w14:textId="77777777" w:rsidR="00C90A00" w:rsidRPr="006305DD" w:rsidRDefault="00C90A00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E2F79B7" w14:textId="77777777" w:rsidR="00C90A00" w:rsidRPr="006305DD" w:rsidRDefault="00C90A00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5E5D4B81" w14:textId="77777777" w:rsidR="00C90A00" w:rsidRPr="006305DD" w:rsidRDefault="00C90A00" w:rsidP="00790A7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gridSpan w:val="2"/>
          </w:tcPr>
          <w:p w14:paraId="3C266E87" w14:textId="77777777" w:rsidR="00C90A00" w:rsidRPr="006305DD" w:rsidRDefault="00C90A00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Herczegh Judit</w:t>
            </w:r>
          </w:p>
        </w:tc>
        <w:tc>
          <w:tcPr>
            <w:tcW w:w="1134" w:type="dxa"/>
            <w:gridSpan w:val="2"/>
          </w:tcPr>
          <w:p w14:paraId="296B02A4" w14:textId="77777777" w:rsidR="00C90A00" w:rsidRPr="006305DD" w:rsidRDefault="00C90A00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K 14-16</w:t>
            </w:r>
          </w:p>
        </w:tc>
        <w:tc>
          <w:tcPr>
            <w:tcW w:w="1304" w:type="dxa"/>
            <w:gridSpan w:val="2"/>
          </w:tcPr>
          <w:p w14:paraId="09512001" w14:textId="77777777" w:rsidR="00C90A00" w:rsidRPr="006305DD" w:rsidRDefault="00C90A00" w:rsidP="00790A77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  <w:tr w:rsidR="00FD0B45" w:rsidRPr="006305DD" w14:paraId="6E1B3B23" w14:textId="77777777" w:rsidTr="00C90A00">
        <w:tc>
          <w:tcPr>
            <w:tcW w:w="1588" w:type="dxa"/>
          </w:tcPr>
          <w:p w14:paraId="6B408BB5" w14:textId="77777777" w:rsidR="00FD0B45" w:rsidRPr="006305DD" w:rsidRDefault="00FD0B45" w:rsidP="006F051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BTKSZ203BA</w:t>
            </w:r>
          </w:p>
        </w:tc>
        <w:tc>
          <w:tcPr>
            <w:tcW w:w="2735" w:type="dxa"/>
          </w:tcPr>
          <w:p w14:paraId="263C949E" w14:textId="77777777" w:rsidR="00FD0B45" w:rsidRPr="006305DD" w:rsidRDefault="00FD0B45" w:rsidP="006F05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 xml:space="preserve">Eseménymenedzsment </w:t>
            </w:r>
            <w:proofErr w:type="gramStart"/>
            <w:r w:rsidRPr="006305DD">
              <w:rPr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567" w:type="dxa"/>
          </w:tcPr>
          <w:p w14:paraId="7D1E4098" w14:textId="77777777" w:rsidR="00FD0B45" w:rsidRPr="006305DD" w:rsidRDefault="00FD0B45" w:rsidP="006F051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CA10733" w14:textId="77777777" w:rsidR="00FD0B45" w:rsidRPr="006305DD" w:rsidRDefault="00FD0B45" w:rsidP="006F051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6305DD">
              <w:rPr>
                <w:sz w:val="22"/>
                <w:szCs w:val="22"/>
              </w:rPr>
              <w:t>gyj</w:t>
            </w:r>
            <w:proofErr w:type="spellEnd"/>
            <w:r w:rsidRPr="006305D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gridSpan w:val="2"/>
          </w:tcPr>
          <w:p w14:paraId="189DEC4C" w14:textId="77777777" w:rsidR="00FD0B45" w:rsidRPr="006305DD" w:rsidRDefault="00FD0B45" w:rsidP="006F051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gridSpan w:val="2"/>
          </w:tcPr>
          <w:p w14:paraId="7D7EDEFF" w14:textId="77777777" w:rsidR="00FD0B45" w:rsidRPr="006305DD" w:rsidRDefault="00FD0B45" w:rsidP="006F05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Dr. Juhász Erika</w:t>
            </w:r>
          </w:p>
        </w:tc>
        <w:tc>
          <w:tcPr>
            <w:tcW w:w="1134" w:type="dxa"/>
            <w:gridSpan w:val="2"/>
          </w:tcPr>
          <w:p w14:paraId="073DD01B" w14:textId="77777777" w:rsidR="00FD0B45" w:rsidRPr="006305DD" w:rsidRDefault="00FD0B45" w:rsidP="006F05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H 16-18</w:t>
            </w:r>
          </w:p>
        </w:tc>
        <w:tc>
          <w:tcPr>
            <w:tcW w:w="1304" w:type="dxa"/>
            <w:gridSpan w:val="2"/>
          </w:tcPr>
          <w:p w14:paraId="69654BD6" w14:textId="77777777" w:rsidR="00FD0B45" w:rsidRPr="006305DD" w:rsidRDefault="00FD0B45" w:rsidP="006F0515">
            <w:pPr>
              <w:spacing w:line="250" w:lineRule="exact"/>
              <w:rPr>
                <w:sz w:val="22"/>
                <w:szCs w:val="22"/>
              </w:rPr>
            </w:pPr>
            <w:r w:rsidRPr="006305DD">
              <w:rPr>
                <w:sz w:val="22"/>
                <w:szCs w:val="22"/>
              </w:rPr>
              <w:t>142</w:t>
            </w:r>
          </w:p>
        </w:tc>
      </w:tr>
    </w:tbl>
    <w:p w14:paraId="25B8AB39" w14:textId="77777777" w:rsidR="00E76351" w:rsidRPr="006305DD" w:rsidRDefault="00E76351" w:rsidP="00E76351">
      <w:pPr>
        <w:spacing w:after="120" w:line="250" w:lineRule="exact"/>
        <w:jc w:val="center"/>
        <w:rPr>
          <w:sz w:val="22"/>
          <w:szCs w:val="22"/>
        </w:rPr>
      </w:pPr>
    </w:p>
    <w:p w14:paraId="388D66C6" w14:textId="77777777" w:rsidR="00C90A00" w:rsidRPr="00C90A00" w:rsidRDefault="00C90A00" w:rsidP="00C90A00">
      <w:pPr>
        <w:spacing w:after="120" w:line="250" w:lineRule="exact"/>
        <w:rPr>
          <w:sz w:val="22"/>
          <w:szCs w:val="22"/>
        </w:rPr>
      </w:pPr>
      <w:r w:rsidRPr="006305DD">
        <w:rPr>
          <w:sz w:val="22"/>
          <w:szCs w:val="22"/>
        </w:rPr>
        <w:t>* Szabadon választható tárgy</w:t>
      </w:r>
    </w:p>
    <w:p w14:paraId="23AC9532" w14:textId="77777777" w:rsidR="009B38AA" w:rsidRDefault="009B38AA">
      <w:pPr>
        <w:rPr>
          <w:sz w:val="22"/>
          <w:szCs w:val="22"/>
        </w:rPr>
      </w:pPr>
    </w:p>
    <w:p w14:paraId="2EE45BC8" w14:textId="77777777" w:rsidR="008A418B" w:rsidRDefault="008A418B">
      <w:pPr>
        <w:rPr>
          <w:sz w:val="22"/>
          <w:szCs w:val="22"/>
        </w:rPr>
      </w:pPr>
    </w:p>
    <w:p w14:paraId="09A1DF7A" w14:textId="77777777" w:rsidR="008A418B" w:rsidRDefault="008A418B">
      <w:pPr>
        <w:rPr>
          <w:sz w:val="22"/>
          <w:szCs w:val="22"/>
        </w:rPr>
      </w:pPr>
    </w:p>
    <w:p w14:paraId="2206FA4D" w14:textId="77777777" w:rsidR="008A418B" w:rsidRDefault="008A418B">
      <w:pPr>
        <w:rPr>
          <w:sz w:val="22"/>
          <w:szCs w:val="22"/>
        </w:rPr>
      </w:pPr>
    </w:p>
    <w:p w14:paraId="00BD318C" w14:textId="77777777" w:rsidR="008A418B" w:rsidRDefault="008A418B">
      <w:pPr>
        <w:rPr>
          <w:sz w:val="22"/>
          <w:szCs w:val="22"/>
        </w:rPr>
      </w:pPr>
    </w:p>
    <w:p w14:paraId="7522659A" w14:textId="77777777" w:rsidR="008A418B" w:rsidRDefault="008A418B">
      <w:pPr>
        <w:rPr>
          <w:sz w:val="22"/>
          <w:szCs w:val="22"/>
        </w:rPr>
      </w:pPr>
    </w:p>
    <w:p w14:paraId="43A0C96B" w14:textId="77777777" w:rsidR="008A418B" w:rsidRDefault="008A418B">
      <w:pPr>
        <w:rPr>
          <w:sz w:val="22"/>
          <w:szCs w:val="22"/>
        </w:rPr>
      </w:pPr>
    </w:p>
    <w:p w14:paraId="0A5BF8A6" w14:textId="77777777" w:rsidR="008A418B" w:rsidRDefault="008A418B">
      <w:pPr>
        <w:rPr>
          <w:sz w:val="22"/>
          <w:szCs w:val="22"/>
        </w:rPr>
      </w:pPr>
    </w:p>
    <w:p w14:paraId="055EA591" w14:textId="77777777" w:rsidR="008A418B" w:rsidRDefault="008A418B">
      <w:pPr>
        <w:rPr>
          <w:sz w:val="22"/>
          <w:szCs w:val="22"/>
        </w:rPr>
      </w:pPr>
    </w:p>
    <w:p w14:paraId="1B025411" w14:textId="77777777" w:rsidR="008A418B" w:rsidRPr="007D7F15" w:rsidRDefault="008A418B">
      <w:pPr>
        <w:rPr>
          <w:sz w:val="22"/>
          <w:szCs w:val="22"/>
        </w:rPr>
      </w:pPr>
    </w:p>
    <w:sectPr w:rsidR="008A418B" w:rsidRPr="007D7F15" w:rsidSect="00D4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01F5" w14:textId="77777777" w:rsidR="004C4359" w:rsidRDefault="004C4359">
      <w:r>
        <w:separator/>
      </w:r>
    </w:p>
  </w:endnote>
  <w:endnote w:type="continuationSeparator" w:id="0">
    <w:p w14:paraId="39F4CBBA" w14:textId="77777777" w:rsidR="004C4359" w:rsidRDefault="004C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9019" w14:textId="77777777" w:rsidR="00C33F62" w:rsidRDefault="0064370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33F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C8ED657" w14:textId="77777777" w:rsidR="00C33F62" w:rsidRDefault="00C33F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154A" w14:textId="77777777" w:rsidR="00C33F62" w:rsidRDefault="0064370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33F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226A">
      <w:rPr>
        <w:rStyle w:val="Oldalszm"/>
        <w:noProof/>
      </w:rPr>
      <w:t>2</w:t>
    </w:r>
    <w:r>
      <w:rPr>
        <w:rStyle w:val="Oldalszm"/>
      </w:rPr>
      <w:fldChar w:fldCharType="end"/>
    </w:r>
  </w:p>
  <w:p w14:paraId="538675EC" w14:textId="77777777" w:rsidR="00C33F62" w:rsidRDefault="00C33F6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97D6" w14:textId="77777777" w:rsidR="00C33F62" w:rsidRDefault="00C33F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BFFB" w14:textId="77777777" w:rsidR="004C4359" w:rsidRDefault="004C4359">
      <w:r>
        <w:separator/>
      </w:r>
    </w:p>
  </w:footnote>
  <w:footnote w:type="continuationSeparator" w:id="0">
    <w:p w14:paraId="1096315B" w14:textId="77777777" w:rsidR="004C4359" w:rsidRDefault="004C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5CC4" w14:textId="77777777" w:rsidR="00C33F62" w:rsidRDefault="00C33F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8BD9" w14:textId="77777777" w:rsidR="00C33F62" w:rsidRDefault="00C33F62">
    <w:pPr>
      <w:pStyle w:val="lfej"/>
    </w:pPr>
    <w:r>
      <w:rPr>
        <w:b/>
      </w:rPr>
      <w:t>2020</w:t>
    </w:r>
    <w:r>
      <w:t>/</w:t>
    </w:r>
    <w:r w:rsidRPr="00D04614">
      <w:t>202</w:t>
    </w:r>
    <w:r>
      <w:t>1</w:t>
    </w:r>
    <w:r w:rsidRPr="00D04614">
      <w:t>-</w:t>
    </w:r>
    <w:r>
      <w:t>II</w:t>
    </w:r>
  </w:p>
  <w:p w14:paraId="1F7BBF67" w14:textId="77777777" w:rsidR="00C33F62" w:rsidRDefault="00C33F6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16B1" w14:textId="77777777" w:rsidR="00C33F62" w:rsidRDefault="00C33F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18E2"/>
    <w:multiLevelType w:val="hybridMultilevel"/>
    <w:tmpl w:val="D840B8F4"/>
    <w:lvl w:ilvl="0" w:tplc="3DBC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76BE"/>
    <w:multiLevelType w:val="hybridMultilevel"/>
    <w:tmpl w:val="10E0B1DE"/>
    <w:lvl w:ilvl="0" w:tplc="0D70E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5310"/>
    <w:multiLevelType w:val="hybridMultilevel"/>
    <w:tmpl w:val="5112B29E"/>
    <w:lvl w:ilvl="0" w:tplc="DA22F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7239D"/>
    <w:multiLevelType w:val="hybridMultilevel"/>
    <w:tmpl w:val="69E86622"/>
    <w:lvl w:ilvl="0" w:tplc="FB8E2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33C"/>
    <w:multiLevelType w:val="hybridMultilevel"/>
    <w:tmpl w:val="946450AA"/>
    <w:lvl w:ilvl="0" w:tplc="5B18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08E0"/>
    <w:multiLevelType w:val="hybridMultilevel"/>
    <w:tmpl w:val="D506D96A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15"/>
    <w:rsid w:val="00002EF9"/>
    <w:rsid w:val="000039BE"/>
    <w:rsid w:val="00007389"/>
    <w:rsid w:val="000074FB"/>
    <w:rsid w:val="00010E00"/>
    <w:rsid w:val="00011585"/>
    <w:rsid w:val="00016F63"/>
    <w:rsid w:val="00026997"/>
    <w:rsid w:val="00026BB5"/>
    <w:rsid w:val="00027696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5738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3F15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45B1"/>
    <w:rsid w:val="000C5C1F"/>
    <w:rsid w:val="000C7A0F"/>
    <w:rsid w:val="000C7BA5"/>
    <w:rsid w:val="000D003C"/>
    <w:rsid w:val="000D1C57"/>
    <w:rsid w:val="000D67C9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4C42"/>
    <w:rsid w:val="001758AA"/>
    <w:rsid w:val="0018070B"/>
    <w:rsid w:val="001818F8"/>
    <w:rsid w:val="00182F63"/>
    <w:rsid w:val="00183DB1"/>
    <w:rsid w:val="00192691"/>
    <w:rsid w:val="001934BE"/>
    <w:rsid w:val="001959D6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321C"/>
    <w:rsid w:val="001D5DDC"/>
    <w:rsid w:val="001D7245"/>
    <w:rsid w:val="001D745A"/>
    <w:rsid w:val="001D7595"/>
    <w:rsid w:val="001E0A62"/>
    <w:rsid w:val="001E177B"/>
    <w:rsid w:val="001E335F"/>
    <w:rsid w:val="001E3FAF"/>
    <w:rsid w:val="001E5DC7"/>
    <w:rsid w:val="001E7732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3433B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1B91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B06D9"/>
    <w:rsid w:val="002B2B30"/>
    <w:rsid w:val="002B3076"/>
    <w:rsid w:val="002B4C27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37F6"/>
    <w:rsid w:val="002D5336"/>
    <w:rsid w:val="002D583E"/>
    <w:rsid w:val="002D5DBD"/>
    <w:rsid w:val="002D6473"/>
    <w:rsid w:val="002D7879"/>
    <w:rsid w:val="002E21E6"/>
    <w:rsid w:val="002E4268"/>
    <w:rsid w:val="002E4575"/>
    <w:rsid w:val="002E4B0A"/>
    <w:rsid w:val="002E4D32"/>
    <w:rsid w:val="002F0F61"/>
    <w:rsid w:val="002F138A"/>
    <w:rsid w:val="002F2B37"/>
    <w:rsid w:val="002F3081"/>
    <w:rsid w:val="002F38F3"/>
    <w:rsid w:val="002F40D9"/>
    <w:rsid w:val="002F4CEA"/>
    <w:rsid w:val="002F5084"/>
    <w:rsid w:val="002F5C8C"/>
    <w:rsid w:val="00301A92"/>
    <w:rsid w:val="003029E7"/>
    <w:rsid w:val="00303CBF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7B77"/>
    <w:rsid w:val="00361D2B"/>
    <w:rsid w:val="00362CB0"/>
    <w:rsid w:val="00364029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2F4F"/>
    <w:rsid w:val="003D453A"/>
    <w:rsid w:val="003D4C76"/>
    <w:rsid w:val="003D720E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38F5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A4D37"/>
    <w:rsid w:val="004B00F1"/>
    <w:rsid w:val="004B1551"/>
    <w:rsid w:val="004B4F39"/>
    <w:rsid w:val="004B522F"/>
    <w:rsid w:val="004C23C4"/>
    <w:rsid w:val="004C29A9"/>
    <w:rsid w:val="004C4174"/>
    <w:rsid w:val="004C4359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0D9B"/>
    <w:rsid w:val="004F4BBD"/>
    <w:rsid w:val="004F5596"/>
    <w:rsid w:val="00500E0D"/>
    <w:rsid w:val="005019B0"/>
    <w:rsid w:val="005042F8"/>
    <w:rsid w:val="00505EEB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27D0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5E55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3B3D"/>
    <w:rsid w:val="00614DE6"/>
    <w:rsid w:val="006214AC"/>
    <w:rsid w:val="00621D15"/>
    <w:rsid w:val="0062620E"/>
    <w:rsid w:val="006305DD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5DD"/>
    <w:rsid w:val="00642A26"/>
    <w:rsid w:val="0064370E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7AB7"/>
    <w:rsid w:val="006D7EF1"/>
    <w:rsid w:val="006E353B"/>
    <w:rsid w:val="006E495E"/>
    <w:rsid w:val="006E62DB"/>
    <w:rsid w:val="006F3400"/>
    <w:rsid w:val="006F3B8B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5862"/>
    <w:rsid w:val="00766DFC"/>
    <w:rsid w:val="00771106"/>
    <w:rsid w:val="00774EA6"/>
    <w:rsid w:val="00775FCD"/>
    <w:rsid w:val="00775FD6"/>
    <w:rsid w:val="0077716F"/>
    <w:rsid w:val="00783D4E"/>
    <w:rsid w:val="00790A77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C74A8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2FEB"/>
    <w:rsid w:val="007F335E"/>
    <w:rsid w:val="007F37F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390"/>
    <w:rsid w:val="00831C54"/>
    <w:rsid w:val="00833AEC"/>
    <w:rsid w:val="008358CC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5C92"/>
    <w:rsid w:val="00886812"/>
    <w:rsid w:val="008873EB"/>
    <w:rsid w:val="00887E74"/>
    <w:rsid w:val="00895539"/>
    <w:rsid w:val="008A2028"/>
    <w:rsid w:val="008A3C1D"/>
    <w:rsid w:val="008A3DB1"/>
    <w:rsid w:val="008A418B"/>
    <w:rsid w:val="008A448D"/>
    <w:rsid w:val="008A4C12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44FC0"/>
    <w:rsid w:val="009457F1"/>
    <w:rsid w:val="00946FBA"/>
    <w:rsid w:val="00947577"/>
    <w:rsid w:val="0095077B"/>
    <w:rsid w:val="00955686"/>
    <w:rsid w:val="009558F1"/>
    <w:rsid w:val="0095729A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0FAD"/>
    <w:rsid w:val="009A1F7C"/>
    <w:rsid w:val="009B38AA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36F8F"/>
    <w:rsid w:val="00A43D1B"/>
    <w:rsid w:val="00A459EF"/>
    <w:rsid w:val="00A47A10"/>
    <w:rsid w:val="00A519D3"/>
    <w:rsid w:val="00A526AD"/>
    <w:rsid w:val="00A52A6F"/>
    <w:rsid w:val="00A538F9"/>
    <w:rsid w:val="00A566C3"/>
    <w:rsid w:val="00A5731B"/>
    <w:rsid w:val="00A61649"/>
    <w:rsid w:val="00A66F78"/>
    <w:rsid w:val="00A70993"/>
    <w:rsid w:val="00A720BB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212"/>
    <w:rsid w:val="00AC0F18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3FE6"/>
    <w:rsid w:val="00AF4D13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66214"/>
    <w:rsid w:val="00B70BBC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3F62"/>
    <w:rsid w:val="00C343A9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0A00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0779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1F9C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4614"/>
    <w:rsid w:val="00D05102"/>
    <w:rsid w:val="00D057A6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41701"/>
    <w:rsid w:val="00D44653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B0188"/>
    <w:rsid w:val="00DB0623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38B9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33A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351"/>
    <w:rsid w:val="00E76A8A"/>
    <w:rsid w:val="00E81200"/>
    <w:rsid w:val="00E8153A"/>
    <w:rsid w:val="00E82983"/>
    <w:rsid w:val="00E82BD7"/>
    <w:rsid w:val="00E82F7E"/>
    <w:rsid w:val="00E84916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E07FE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2903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0A07"/>
    <w:rsid w:val="00F91CF2"/>
    <w:rsid w:val="00F91FEC"/>
    <w:rsid w:val="00F92DAC"/>
    <w:rsid w:val="00F93994"/>
    <w:rsid w:val="00F94DB4"/>
    <w:rsid w:val="00F95060"/>
    <w:rsid w:val="00F96002"/>
    <w:rsid w:val="00F968FE"/>
    <w:rsid w:val="00FA1BCD"/>
    <w:rsid w:val="00FA2C4A"/>
    <w:rsid w:val="00FA2E77"/>
    <w:rsid w:val="00FA6C3F"/>
    <w:rsid w:val="00FB148B"/>
    <w:rsid w:val="00FB4232"/>
    <w:rsid w:val="00FB6A1A"/>
    <w:rsid w:val="00FB6A95"/>
    <w:rsid w:val="00FC69A5"/>
    <w:rsid w:val="00FC7036"/>
    <w:rsid w:val="00FC7287"/>
    <w:rsid w:val="00FC7838"/>
    <w:rsid w:val="00FC7986"/>
    <w:rsid w:val="00FD0B45"/>
    <w:rsid w:val="00FD226A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52F0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07ADA"/>
  <w15:docId w15:val="{9DC85DBC-93FE-4126-BFE7-10E2C6D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E76351"/>
    <w:rPr>
      <w:b/>
      <w:bCs/>
      <w:small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9B22-EE5D-4A95-8631-A6D62387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szigeti.fruzsina.89@gmail.com</cp:lastModifiedBy>
  <cp:revision>2</cp:revision>
  <cp:lastPrinted>2016-01-27T10:55:00Z</cp:lastPrinted>
  <dcterms:created xsi:type="dcterms:W3CDTF">2021-02-01T09:01:00Z</dcterms:created>
  <dcterms:modified xsi:type="dcterms:W3CDTF">2021-02-01T09:01:00Z</dcterms:modified>
</cp:coreProperties>
</file>