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DAFD6" w14:textId="77777777" w:rsidR="004474DD" w:rsidRPr="000A1C25" w:rsidRDefault="004474DD" w:rsidP="004474DD">
      <w:pPr>
        <w:pStyle w:val="NormlWeb"/>
        <w:jc w:val="center"/>
        <w:rPr>
          <w:rStyle w:val="Kiemels2"/>
          <w:sz w:val="22"/>
          <w:szCs w:val="22"/>
        </w:rPr>
      </w:pPr>
      <w:r w:rsidRPr="000A1C25">
        <w:rPr>
          <w:rStyle w:val="Kiemels2"/>
          <w:sz w:val="22"/>
          <w:szCs w:val="22"/>
        </w:rPr>
        <w:t xml:space="preserve">ELMÉLETI-TÖRTÉNETI MODULVIZSGA </w:t>
      </w:r>
    </w:p>
    <w:p w14:paraId="12BF7631" w14:textId="77777777" w:rsidR="000A1C25" w:rsidRPr="000A1C25" w:rsidRDefault="004474DD" w:rsidP="000A1C25">
      <w:pPr>
        <w:pStyle w:val="NormlWeb"/>
        <w:jc w:val="center"/>
        <w:rPr>
          <w:rStyle w:val="Kiemels2"/>
          <w:sz w:val="22"/>
          <w:szCs w:val="22"/>
        </w:rPr>
      </w:pPr>
      <w:r w:rsidRPr="000A1C25">
        <w:rPr>
          <w:rStyle w:val="Kiemels2"/>
          <w:sz w:val="22"/>
          <w:szCs w:val="22"/>
        </w:rPr>
        <w:t>(</w:t>
      </w:r>
      <w:proofErr w:type="spellStart"/>
      <w:r w:rsidR="00FC7E1B">
        <w:rPr>
          <w:rStyle w:val="Kiemels2"/>
          <w:sz w:val="22"/>
          <w:szCs w:val="22"/>
        </w:rPr>
        <w:t>Demeter-Karászi</w:t>
      </w:r>
      <w:proofErr w:type="spellEnd"/>
      <w:r w:rsidR="00FC7E1B">
        <w:rPr>
          <w:rStyle w:val="Kiemels2"/>
          <w:sz w:val="22"/>
          <w:szCs w:val="22"/>
        </w:rPr>
        <w:t xml:space="preserve"> Zsuzsanna – Kocsis Zsófia – </w:t>
      </w:r>
      <w:proofErr w:type="spellStart"/>
      <w:r w:rsidRPr="000A1C25">
        <w:rPr>
          <w:rStyle w:val="Kiemels2"/>
          <w:sz w:val="22"/>
          <w:szCs w:val="22"/>
        </w:rPr>
        <w:t>Rébay</w:t>
      </w:r>
      <w:proofErr w:type="spellEnd"/>
      <w:r w:rsidRPr="000A1C25">
        <w:rPr>
          <w:rStyle w:val="Kiemels2"/>
          <w:sz w:val="22"/>
          <w:szCs w:val="22"/>
        </w:rPr>
        <w:t xml:space="preserve"> Magdolna</w:t>
      </w:r>
      <w:r w:rsidR="000A1C25">
        <w:rPr>
          <w:rStyle w:val="Kiemels2"/>
          <w:sz w:val="22"/>
          <w:szCs w:val="22"/>
        </w:rPr>
        <w:t>)</w:t>
      </w:r>
    </w:p>
    <w:p w14:paraId="5625FA49" w14:textId="77777777" w:rsidR="00CD3D76" w:rsidRPr="000A1C25" w:rsidRDefault="00CD3D76" w:rsidP="00472B48">
      <w:pPr>
        <w:pStyle w:val="NormlWeb"/>
        <w:jc w:val="both"/>
        <w:rPr>
          <w:rStyle w:val="Kiemels2"/>
          <w:sz w:val="22"/>
          <w:szCs w:val="22"/>
          <w:u w:val="single"/>
        </w:rPr>
      </w:pPr>
      <w:r w:rsidRPr="000A1C25">
        <w:rPr>
          <w:rStyle w:val="Kiemels2"/>
          <w:sz w:val="22"/>
          <w:szCs w:val="22"/>
          <w:u w:val="single"/>
        </w:rPr>
        <w:t>Neveléstörténeti tételek</w:t>
      </w:r>
    </w:p>
    <w:p w14:paraId="09FF9D1D" w14:textId="77777777" w:rsidR="001E0F44" w:rsidRPr="000A1C25" w:rsidRDefault="00472B48" w:rsidP="00472B48">
      <w:pPr>
        <w:pStyle w:val="NormlWeb"/>
        <w:jc w:val="both"/>
        <w:rPr>
          <w:rStyle w:val="Kiemels2"/>
          <w:sz w:val="22"/>
          <w:szCs w:val="22"/>
        </w:rPr>
      </w:pPr>
      <w:r w:rsidRPr="000A1C25">
        <w:rPr>
          <w:rStyle w:val="Kiemels2"/>
          <w:sz w:val="22"/>
          <w:szCs w:val="22"/>
        </w:rPr>
        <w:t>1. A nevelés és az oktatás</w:t>
      </w:r>
      <w:r w:rsidR="001E0F44" w:rsidRPr="000A1C25">
        <w:rPr>
          <w:rStyle w:val="Kiemels2"/>
          <w:sz w:val="22"/>
          <w:szCs w:val="22"/>
        </w:rPr>
        <w:t xml:space="preserve"> </w:t>
      </w:r>
      <w:r w:rsidRPr="000A1C25">
        <w:rPr>
          <w:rStyle w:val="Kiemels2"/>
          <w:sz w:val="22"/>
          <w:szCs w:val="22"/>
        </w:rPr>
        <w:t xml:space="preserve">elmélete és gyakorlata </w:t>
      </w:r>
      <w:r w:rsidR="001E0F44" w:rsidRPr="000A1C25">
        <w:rPr>
          <w:rStyle w:val="Kiemels2"/>
          <w:sz w:val="22"/>
          <w:szCs w:val="22"/>
        </w:rPr>
        <w:t xml:space="preserve">az antikvitás </w:t>
      </w:r>
      <w:r w:rsidR="000437C8" w:rsidRPr="000A1C25">
        <w:rPr>
          <w:rStyle w:val="Kiemels2"/>
          <w:sz w:val="22"/>
          <w:szCs w:val="22"/>
        </w:rPr>
        <w:t>és a középkor időszakában</w:t>
      </w:r>
    </w:p>
    <w:p w14:paraId="2E3B05CD" w14:textId="77777777" w:rsidR="00AC0E60" w:rsidRPr="000A1C25" w:rsidRDefault="000437C8" w:rsidP="00472B48">
      <w:pPr>
        <w:pStyle w:val="NormlWeb"/>
        <w:jc w:val="both"/>
        <w:rPr>
          <w:rStyle w:val="Kiemels2"/>
          <w:sz w:val="22"/>
          <w:szCs w:val="22"/>
        </w:rPr>
      </w:pPr>
      <w:r w:rsidRPr="000A1C25">
        <w:rPr>
          <w:rStyle w:val="Kiemels2"/>
          <w:sz w:val="22"/>
          <w:szCs w:val="22"/>
        </w:rPr>
        <w:t>1. a)</w:t>
      </w:r>
      <w:r w:rsidR="00AC0E60" w:rsidRPr="000A1C25">
        <w:rPr>
          <w:rStyle w:val="Kiemels2"/>
          <w:sz w:val="22"/>
          <w:szCs w:val="22"/>
        </w:rPr>
        <w:t xml:space="preserve"> Pedagógiai nézetek az antikvitás és a reneszánsz korában.</w:t>
      </w:r>
    </w:p>
    <w:p w14:paraId="295A6004" w14:textId="77777777" w:rsidR="00AC0E60" w:rsidRPr="000A1C25" w:rsidRDefault="00AC0E60" w:rsidP="00472B48">
      <w:pPr>
        <w:pStyle w:val="NormlWeb"/>
        <w:jc w:val="both"/>
        <w:rPr>
          <w:rStyle w:val="Kiemels2"/>
          <w:b w:val="0"/>
          <w:sz w:val="22"/>
          <w:szCs w:val="22"/>
        </w:rPr>
      </w:pPr>
      <w:r w:rsidRPr="000A1C25">
        <w:rPr>
          <w:rStyle w:val="Kiemels2"/>
          <w:b w:val="0"/>
          <w:sz w:val="22"/>
          <w:szCs w:val="22"/>
        </w:rPr>
        <w:t xml:space="preserve">A </w:t>
      </w:r>
      <w:proofErr w:type="spellStart"/>
      <w:r w:rsidRPr="000A1C25">
        <w:rPr>
          <w:rStyle w:val="Kiemels2"/>
          <w:b w:val="0"/>
          <w:sz w:val="22"/>
          <w:szCs w:val="22"/>
        </w:rPr>
        <w:t>kalokagathia</w:t>
      </w:r>
      <w:proofErr w:type="spellEnd"/>
      <w:r w:rsidRPr="000A1C25">
        <w:rPr>
          <w:rStyle w:val="Kiemels2"/>
          <w:b w:val="0"/>
          <w:sz w:val="22"/>
          <w:szCs w:val="22"/>
        </w:rPr>
        <w:t xml:space="preserve"> és a </w:t>
      </w:r>
      <w:proofErr w:type="spellStart"/>
      <w:r w:rsidRPr="000A1C25">
        <w:rPr>
          <w:rStyle w:val="Kiemels2"/>
          <w:b w:val="0"/>
          <w:sz w:val="22"/>
          <w:szCs w:val="22"/>
        </w:rPr>
        <w:t>humanitas</w:t>
      </w:r>
      <w:proofErr w:type="spellEnd"/>
      <w:r w:rsidRPr="000A1C25">
        <w:rPr>
          <w:rStyle w:val="Kiemels2"/>
          <w:b w:val="0"/>
          <w:sz w:val="22"/>
          <w:szCs w:val="22"/>
        </w:rPr>
        <w:t xml:space="preserve"> eszménye; </w:t>
      </w:r>
      <w:proofErr w:type="spellStart"/>
      <w:r w:rsidRPr="000A1C25">
        <w:rPr>
          <w:rStyle w:val="Kiemels2"/>
          <w:b w:val="0"/>
          <w:sz w:val="22"/>
          <w:szCs w:val="22"/>
        </w:rPr>
        <w:t>Platon</w:t>
      </w:r>
      <w:proofErr w:type="spellEnd"/>
      <w:r w:rsidRPr="000A1C25">
        <w:rPr>
          <w:rStyle w:val="Kiemels2"/>
          <w:b w:val="0"/>
          <w:sz w:val="22"/>
          <w:szCs w:val="22"/>
        </w:rPr>
        <w:t xml:space="preserve"> és Arisztotelész</w:t>
      </w:r>
      <w:r w:rsidR="00FD4526" w:rsidRPr="000A1C25">
        <w:rPr>
          <w:rStyle w:val="Kiemels2"/>
          <w:b w:val="0"/>
          <w:sz w:val="22"/>
          <w:szCs w:val="22"/>
        </w:rPr>
        <w:t>, valamint Quintilianus</w:t>
      </w:r>
      <w:r w:rsidRPr="000A1C25">
        <w:rPr>
          <w:rStyle w:val="Kiemels2"/>
          <w:b w:val="0"/>
          <w:sz w:val="22"/>
          <w:szCs w:val="22"/>
        </w:rPr>
        <w:t xml:space="preserve"> a nevelésről; </w:t>
      </w:r>
      <w:r w:rsidR="00F9730C" w:rsidRPr="000A1C25">
        <w:rPr>
          <w:rStyle w:val="Kiemels2"/>
          <w:b w:val="0"/>
          <w:sz w:val="22"/>
          <w:szCs w:val="22"/>
        </w:rPr>
        <w:t>az ókori gondolatok ú</w:t>
      </w:r>
      <w:r w:rsidR="00472B48" w:rsidRPr="000A1C25">
        <w:rPr>
          <w:rStyle w:val="Kiemels2"/>
          <w:b w:val="0"/>
          <w:sz w:val="22"/>
          <w:szCs w:val="22"/>
        </w:rPr>
        <w:t>jjászületése a pedagógiában (</w:t>
      </w:r>
      <w:proofErr w:type="spellStart"/>
      <w:r w:rsidR="00472B48" w:rsidRPr="000A1C25">
        <w:rPr>
          <w:rStyle w:val="Kiemels2"/>
          <w:b w:val="0"/>
          <w:sz w:val="22"/>
          <w:szCs w:val="22"/>
        </w:rPr>
        <w:t>Ve</w:t>
      </w:r>
      <w:r w:rsidR="00F9730C" w:rsidRPr="000A1C25">
        <w:rPr>
          <w:rStyle w:val="Kiemels2"/>
          <w:b w:val="0"/>
          <w:sz w:val="22"/>
          <w:szCs w:val="22"/>
        </w:rPr>
        <w:t>gio</w:t>
      </w:r>
      <w:proofErr w:type="spellEnd"/>
      <w:r w:rsidR="00F9730C" w:rsidRPr="000A1C25">
        <w:rPr>
          <w:rStyle w:val="Kiemels2"/>
          <w:b w:val="0"/>
          <w:sz w:val="22"/>
          <w:szCs w:val="22"/>
        </w:rPr>
        <w:t xml:space="preserve">, </w:t>
      </w:r>
      <w:proofErr w:type="spellStart"/>
      <w:r w:rsidR="00F9730C" w:rsidRPr="000A1C25">
        <w:rPr>
          <w:rStyle w:val="Kiemels2"/>
          <w:b w:val="0"/>
          <w:sz w:val="22"/>
          <w:szCs w:val="22"/>
        </w:rPr>
        <w:t>Vives</w:t>
      </w:r>
      <w:proofErr w:type="spellEnd"/>
      <w:r w:rsidR="00F9730C" w:rsidRPr="000A1C25">
        <w:rPr>
          <w:rStyle w:val="Kiemels2"/>
          <w:b w:val="0"/>
          <w:sz w:val="22"/>
          <w:szCs w:val="22"/>
        </w:rPr>
        <w:t>, Rabelais, Montaigne</w:t>
      </w:r>
      <w:r w:rsidR="00472B48" w:rsidRPr="000A1C25">
        <w:rPr>
          <w:rStyle w:val="Kiemels2"/>
          <w:b w:val="0"/>
          <w:sz w:val="22"/>
          <w:szCs w:val="22"/>
        </w:rPr>
        <w:t>, Erasmus</w:t>
      </w:r>
      <w:r w:rsidR="00F9730C" w:rsidRPr="000A1C25">
        <w:rPr>
          <w:rStyle w:val="Kiemels2"/>
          <w:b w:val="0"/>
          <w:sz w:val="22"/>
          <w:szCs w:val="22"/>
        </w:rPr>
        <w:t xml:space="preserve"> pedagógiai nézetei).</w:t>
      </w:r>
    </w:p>
    <w:p w14:paraId="0B224B6E" w14:textId="77777777" w:rsidR="00AC0E60" w:rsidRPr="000A1C25" w:rsidRDefault="00472B48" w:rsidP="00472B48">
      <w:pPr>
        <w:pStyle w:val="NormlWeb"/>
        <w:jc w:val="both"/>
        <w:rPr>
          <w:rStyle w:val="Kiemels2"/>
          <w:sz w:val="22"/>
          <w:szCs w:val="22"/>
        </w:rPr>
      </w:pPr>
      <w:r w:rsidRPr="000A1C25">
        <w:rPr>
          <w:rStyle w:val="Kiemels2"/>
          <w:sz w:val="22"/>
          <w:szCs w:val="22"/>
        </w:rPr>
        <w:t>1. b</w:t>
      </w:r>
      <w:r w:rsidR="00AC0E60" w:rsidRPr="000A1C25">
        <w:rPr>
          <w:rStyle w:val="Kiemels2"/>
          <w:sz w:val="22"/>
          <w:szCs w:val="22"/>
        </w:rPr>
        <w:t xml:space="preserve">) </w:t>
      </w:r>
      <w:proofErr w:type="gramStart"/>
      <w:r w:rsidR="00AC0E60" w:rsidRPr="000A1C25">
        <w:rPr>
          <w:rStyle w:val="Kiemels2"/>
          <w:sz w:val="22"/>
          <w:szCs w:val="22"/>
        </w:rPr>
        <w:t>A</w:t>
      </w:r>
      <w:proofErr w:type="gramEnd"/>
      <w:r w:rsidR="00AC0E60" w:rsidRPr="000A1C25">
        <w:rPr>
          <w:rStyle w:val="Kiemels2"/>
          <w:sz w:val="22"/>
          <w:szCs w:val="22"/>
        </w:rPr>
        <w:t xml:space="preserve"> keresztény Európa iskolarendszere</w:t>
      </w:r>
    </w:p>
    <w:p w14:paraId="3DB4637F" w14:textId="77777777" w:rsidR="00AC0E60" w:rsidRPr="000A1C25" w:rsidRDefault="00AC0E60" w:rsidP="00472B48">
      <w:pPr>
        <w:pStyle w:val="NormlWeb"/>
        <w:jc w:val="both"/>
        <w:rPr>
          <w:rStyle w:val="Kiemels2"/>
          <w:b w:val="0"/>
          <w:sz w:val="22"/>
          <w:szCs w:val="22"/>
        </w:rPr>
      </w:pPr>
      <w:r w:rsidRPr="000A1C25">
        <w:rPr>
          <w:rStyle w:val="Kiemels2"/>
          <w:b w:val="0"/>
          <w:sz w:val="22"/>
          <w:szCs w:val="22"/>
        </w:rPr>
        <w:t xml:space="preserve">A keresztény embereszmény, az oktatási intézmények feladata, típusai (plébániai iskola, székesegyházi iskola, kolostoriskola, egyetem), </w:t>
      </w:r>
      <w:r w:rsidR="007F0BEA">
        <w:rPr>
          <w:rStyle w:val="Kiemels2"/>
          <w:b w:val="0"/>
          <w:sz w:val="22"/>
          <w:szCs w:val="22"/>
        </w:rPr>
        <w:t xml:space="preserve">az oktatás </w:t>
      </w:r>
      <w:r w:rsidRPr="000A1C25">
        <w:rPr>
          <w:rStyle w:val="Kiemels2"/>
          <w:b w:val="0"/>
          <w:sz w:val="22"/>
          <w:szCs w:val="22"/>
        </w:rPr>
        <w:t>tartalma.</w:t>
      </w:r>
    </w:p>
    <w:p w14:paraId="4C59E33E" w14:textId="77777777" w:rsidR="001E0F44" w:rsidRPr="000A1C25" w:rsidRDefault="001E0F44" w:rsidP="00472B48">
      <w:pPr>
        <w:pStyle w:val="NormlWeb"/>
        <w:jc w:val="both"/>
        <w:rPr>
          <w:rStyle w:val="Kiemels2"/>
          <w:sz w:val="22"/>
          <w:szCs w:val="22"/>
        </w:rPr>
      </w:pPr>
      <w:r w:rsidRPr="000A1C25">
        <w:rPr>
          <w:rStyle w:val="Kiemels2"/>
          <w:sz w:val="22"/>
          <w:szCs w:val="22"/>
        </w:rPr>
        <w:t xml:space="preserve">2. </w:t>
      </w:r>
      <w:r w:rsidR="000437C8" w:rsidRPr="000A1C25">
        <w:rPr>
          <w:rStyle w:val="Kiemels2"/>
          <w:sz w:val="22"/>
          <w:szCs w:val="22"/>
        </w:rPr>
        <w:t>A koraú</w:t>
      </w:r>
      <w:r w:rsidRPr="000A1C25">
        <w:rPr>
          <w:rStyle w:val="Kiemels2"/>
          <w:sz w:val="22"/>
          <w:szCs w:val="22"/>
        </w:rPr>
        <w:t xml:space="preserve">jkor </w:t>
      </w:r>
      <w:r w:rsidR="000437C8" w:rsidRPr="000A1C25">
        <w:rPr>
          <w:rStyle w:val="Kiemels2"/>
          <w:sz w:val="22"/>
          <w:szCs w:val="22"/>
        </w:rPr>
        <w:t>pedagógia reformtörekvései elméleti és gyakorlati síkon</w:t>
      </w:r>
    </w:p>
    <w:p w14:paraId="2F6F8EC7" w14:textId="77777777" w:rsidR="00AD68FF" w:rsidRPr="000A1C25" w:rsidRDefault="00AD68FF" w:rsidP="00472B48">
      <w:pPr>
        <w:pStyle w:val="NormlWeb"/>
        <w:jc w:val="both"/>
        <w:rPr>
          <w:rStyle w:val="Kiemels2"/>
          <w:sz w:val="22"/>
          <w:szCs w:val="22"/>
        </w:rPr>
      </w:pPr>
      <w:r w:rsidRPr="000A1C25">
        <w:rPr>
          <w:rStyle w:val="Kiemels2"/>
          <w:sz w:val="22"/>
          <w:szCs w:val="22"/>
        </w:rPr>
        <w:t xml:space="preserve">2. a) </w:t>
      </w:r>
      <w:proofErr w:type="spellStart"/>
      <w:proofErr w:type="gramStart"/>
      <w:r w:rsidRPr="000A1C25">
        <w:rPr>
          <w:rStyle w:val="Kiemels2"/>
          <w:sz w:val="22"/>
          <w:szCs w:val="22"/>
        </w:rPr>
        <w:t>A</w:t>
      </w:r>
      <w:proofErr w:type="spellEnd"/>
      <w:proofErr w:type="gramEnd"/>
      <w:r w:rsidRPr="000A1C25">
        <w:rPr>
          <w:rStyle w:val="Kiemels2"/>
          <w:sz w:val="22"/>
          <w:szCs w:val="22"/>
        </w:rPr>
        <w:t xml:space="preserve"> reformáció és az ellenreformáció hatása: megszületik a felekezeti iskola típusa</w:t>
      </w:r>
    </w:p>
    <w:p w14:paraId="65C5262F" w14:textId="77777777" w:rsidR="000437C8" w:rsidRPr="000A1C25" w:rsidRDefault="000437C8" w:rsidP="00472B48">
      <w:pPr>
        <w:pStyle w:val="Listaszerbekezds"/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A1C25">
        <w:rPr>
          <w:sz w:val="22"/>
          <w:szCs w:val="22"/>
        </w:rPr>
        <w:t xml:space="preserve">A szerzetesrendek (jezsuiták, piaristák, angolkisasszonyok, </w:t>
      </w:r>
      <w:proofErr w:type="spellStart"/>
      <w:r w:rsidRPr="000A1C25">
        <w:rPr>
          <w:sz w:val="22"/>
          <w:szCs w:val="22"/>
        </w:rPr>
        <w:t>orsolyiták</w:t>
      </w:r>
      <w:proofErr w:type="spellEnd"/>
      <w:r w:rsidRPr="000A1C25">
        <w:rPr>
          <w:sz w:val="22"/>
          <w:szCs w:val="22"/>
        </w:rPr>
        <w:t>…) oktatásszervező tevékenysége, iskolá</w:t>
      </w:r>
      <w:r w:rsidR="00897B89" w:rsidRPr="000A1C25">
        <w:rPr>
          <w:sz w:val="22"/>
          <w:szCs w:val="22"/>
        </w:rPr>
        <w:t>i</w:t>
      </w:r>
      <w:r w:rsidRPr="000A1C25">
        <w:rPr>
          <w:sz w:val="22"/>
          <w:szCs w:val="22"/>
        </w:rPr>
        <w:t>k</w:t>
      </w:r>
      <w:r w:rsidR="000A797D" w:rsidRPr="000A1C25">
        <w:rPr>
          <w:sz w:val="22"/>
          <w:szCs w:val="22"/>
        </w:rPr>
        <w:t xml:space="preserve">, Pázmány oktatási reformjai Magyarországon; </w:t>
      </w:r>
    </w:p>
    <w:p w14:paraId="5756B443" w14:textId="77777777" w:rsidR="00AD68FF" w:rsidRPr="000A1C25" w:rsidRDefault="000437C8" w:rsidP="00472B48">
      <w:pPr>
        <w:pStyle w:val="Listaszerbekezds"/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A1C25">
        <w:rPr>
          <w:sz w:val="22"/>
          <w:szCs w:val="22"/>
        </w:rPr>
        <w:t>A kollégium-típusú iskola létrejötte hazánkban, annak külföldi előzményei (</w:t>
      </w:r>
      <w:proofErr w:type="spellStart"/>
      <w:r w:rsidRPr="000A1C25">
        <w:rPr>
          <w:sz w:val="22"/>
          <w:szCs w:val="22"/>
        </w:rPr>
        <w:t>Melanchton</w:t>
      </w:r>
      <w:proofErr w:type="spellEnd"/>
      <w:r w:rsidRPr="000A1C25">
        <w:rPr>
          <w:sz w:val="22"/>
          <w:szCs w:val="22"/>
        </w:rPr>
        <w:t xml:space="preserve">, Sturm, </w:t>
      </w:r>
      <w:proofErr w:type="spellStart"/>
      <w:r w:rsidRPr="000A1C25">
        <w:rPr>
          <w:sz w:val="22"/>
          <w:szCs w:val="22"/>
        </w:rPr>
        <w:t>Trotzendorf</w:t>
      </w:r>
      <w:proofErr w:type="spellEnd"/>
      <w:r w:rsidRPr="000A1C25">
        <w:rPr>
          <w:sz w:val="22"/>
          <w:szCs w:val="22"/>
        </w:rPr>
        <w:t>), Apáczai munkássága,</w:t>
      </w:r>
      <w:r w:rsidR="00AD68FF" w:rsidRPr="000A1C25">
        <w:rPr>
          <w:sz w:val="22"/>
          <w:szCs w:val="22"/>
        </w:rPr>
        <w:t xml:space="preserve"> javaslatai </w:t>
      </w:r>
      <w:r w:rsidRPr="000A1C25">
        <w:rPr>
          <w:sz w:val="22"/>
          <w:szCs w:val="22"/>
        </w:rPr>
        <w:t xml:space="preserve">az erdélyi oktatásügy reformjára </w:t>
      </w:r>
      <w:r w:rsidR="00AD68FF" w:rsidRPr="000A1C25">
        <w:rPr>
          <w:sz w:val="22"/>
          <w:szCs w:val="22"/>
        </w:rPr>
        <w:t>(a</w:t>
      </w:r>
      <w:r w:rsidR="00AD68FF" w:rsidRPr="000A1C25">
        <w:rPr>
          <w:rStyle w:val="apple-converted-space"/>
          <w:sz w:val="22"/>
          <w:szCs w:val="22"/>
        </w:rPr>
        <w:t> </w:t>
      </w:r>
      <w:r w:rsidR="00AD68FF" w:rsidRPr="000A1C25">
        <w:rPr>
          <w:rStyle w:val="Kiemels"/>
          <w:sz w:val="22"/>
          <w:szCs w:val="22"/>
        </w:rPr>
        <w:t xml:space="preserve">Magyar </w:t>
      </w:r>
      <w:proofErr w:type="spellStart"/>
      <w:r w:rsidR="00AD68FF" w:rsidRPr="000A1C25">
        <w:rPr>
          <w:rStyle w:val="Kiemels"/>
          <w:sz w:val="22"/>
          <w:szCs w:val="22"/>
        </w:rPr>
        <w:t>Encyklopaedia</w:t>
      </w:r>
      <w:proofErr w:type="spellEnd"/>
      <w:r w:rsidR="00AD68FF" w:rsidRPr="000A1C25">
        <w:rPr>
          <w:rStyle w:val="apple-converted-space"/>
          <w:sz w:val="22"/>
          <w:szCs w:val="22"/>
        </w:rPr>
        <w:t> </w:t>
      </w:r>
      <w:r w:rsidR="00AD68FF" w:rsidRPr="000A1C25">
        <w:rPr>
          <w:sz w:val="22"/>
          <w:szCs w:val="22"/>
        </w:rPr>
        <w:t>és székfoglaló beszédei).</w:t>
      </w:r>
    </w:p>
    <w:p w14:paraId="344E4A5A" w14:textId="77777777" w:rsidR="00AD68FF" w:rsidRPr="000A1C25" w:rsidRDefault="001E0F44" w:rsidP="00472B48">
      <w:pPr>
        <w:spacing w:before="100" w:beforeAutospacing="1" w:after="100" w:afterAutospacing="1"/>
        <w:jc w:val="both"/>
        <w:rPr>
          <w:sz w:val="22"/>
          <w:szCs w:val="22"/>
        </w:rPr>
      </w:pPr>
      <w:r w:rsidRPr="000A1C25">
        <w:rPr>
          <w:rStyle w:val="Kiemels2"/>
          <w:sz w:val="22"/>
          <w:szCs w:val="22"/>
        </w:rPr>
        <w:t>2. b) Comenius pedagó</w:t>
      </w:r>
      <w:r w:rsidR="00AD68FF" w:rsidRPr="000A1C25">
        <w:rPr>
          <w:rStyle w:val="Kiemels2"/>
          <w:sz w:val="22"/>
          <w:szCs w:val="22"/>
        </w:rPr>
        <w:t>giája és annak távlati</w:t>
      </w:r>
      <w:r w:rsidRPr="000A1C25">
        <w:rPr>
          <w:rStyle w:val="Kiemels2"/>
          <w:sz w:val="22"/>
          <w:szCs w:val="22"/>
        </w:rPr>
        <w:t xml:space="preserve"> </w:t>
      </w:r>
      <w:r w:rsidR="00AD68FF" w:rsidRPr="000A1C25">
        <w:rPr>
          <w:rStyle w:val="Kiemels2"/>
          <w:sz w:val="22"/>
          <w:szCs w:val="22"/>
        </w:rPr>
        <w:t xml:space="preserve">hatása: a tradicionális iskola létrejötte </w:t>
      </w:r>
      <w:proofErr w:type="spellStart"/>
      <w:r w:rsidR="00AD68FF" w:rsidRPr="000A1C25">
        <w:rPr>
          <w:rStyle w:val="Kiemels2"/>
          <w:sz w:val="22"/>
          <w:szCs w:val="22"/>
        </w:rPr>
        <w:t>Herbart</w:t>
      </w:r>
      <w:proofErr w:type="spellEnd"/>
      <w:r w:rsidR="00AD68FF" w:rsidRPr="000A1C25">
        <w:rPr>
          <w:rStyle w:val="Kiemels2"/>
          <w:sz w:val="22"/>
          <w:szCs w:val="22"/>
        </w:rPr>
        <w:t xml:space="preserve"> pedagógiájának eredményeként</w:t>
      </w:r>
    </w:p>
    <w:p w14:paraId="3A873AA2" w14:textId="77777777" w:rsidR="00AD68FF" w:rsidRPr="000A1C25" w:rsidRDefault="001E0F44" w:rsidP="00472B48">
      <w:pPr>
        <w:pStyle w:val="Listaszerbekezds"/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A1C25">
        <w:rPr>
          <w:sz w:val="22"/>
          <w:szCs w:val="22"/>
        </w:rPr>
        <w:t xml:space="preserve">Comenius élete és munkássága; a </w:t>
      </w:r>
      <w:proofErr w:type="spellStart"/>
      <w:r w:rsidRPr="000A1C25">
        <w:rPr>
          <w:sz w:val="22"/>
          <w:szCs w:val="22"/>
        </w:rPr>
        <w:t>pansophia</w:t>
      </w:r>
      <w:proofErr w:type="spellEnd"/>
      <w:r w:rsidRPr="000A1C25">
        <w:rPr>
          <w:sz w:val="22"/>
          <w:szCs w:val="22"/>
        </w:rPr>
        <w:t xml:space="preserve"> eszménye; Comenius didaktikája és oktatásszervezési elképzelései, oktatási rendszere stb. </w:t>
      </w:r>
    </w:p>
    <w:p w14:paraId="70E12DD1" w14:textId="77777777" w:rsidR="00AD68FF" w:rsidRPr="000A1C25" w:rsidRDefault="00AD68FF" w:rsidP="00472B48">
      <w:pPr>
        <w:pStyle w:val="NormlWeb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proofErr w:type="gramStart"/>
      <w:r w:rsidRPr="000A1C25">
        <w:rPr>
          <w:sz w:val="22"/>
          <w:szCs w:val="22"/>
        </w:rPr>
        <w:t>Pedagógia</w:t>
      </w:r>
      <w:proofErr w:type="gramEnd"/>
      <w:r w:rsidRPr="000A1C25">
        <w:rPr>
          <w:sz w:val="22"/>
          <w:szCs w:val="22"/>
        </w:rPr>
        <w:t xml:space="preserve"> mint neveléstudomány; </w:t>
      </w:r>
      <w:proofErr w:type="spellStart"/>
      <w:r w:rsidRPr="000A1C25">
        <w:rPr>
          <w:sz w:val="22"/>
          <w:szCs w:val="22"/>
        </w:rPr>
        <w:t>Herbart</w:t>
      </w:r>
      <w:proofErr w:type="spellEnd"/>
      <w:r w:rsidRPr="000A1C25">
        <w:rPr>
          <w:sz w:val="22"/>
          <w:szCs w:val="22"/>
        </w:rPr>
        <w:t xml:space="preserve"> pedagógiája (funkciók, fokozatok stb.) s annak filozófiai és pszichológiai háttere; a </w:t>
      </w:r>
      <w:proofErr w:type="spellStart"/>
      <w:r w:rsidRPr="000A1C25">
        <w:rPr>
          <w:sz w:val="22"/>
          <w:szCs w:val="22"/>
        </w:rPr>
        <w:t>herbartiánusok</w:t>
      </w:r>
      <w:proofErr w:type="spellEnd"/>
      <w:r w:rsidRPr="000A1C25">
        <w:rPr>
          <w:sz w:val="22"/>
          <w:szCs w:val="22"/>
        </w:rPr>
        <w:t xml:space="preserve">; a </w:t>
      </w:r>
      <w:proofErr w:type="spellStart"/>
      <w:r w:rsidRPr="000A1C25">
        <w:rPr>
          <w:sz w:val="22"/>
          <w:szCs w:val="22"/>
        </w:rPr>
        <w:t>herbarti</w:t>
      </w:r>
      <w:proofErr w:type="spellEnd"/>
      <w:r w:rsidRPr="000A1C25">
        <w:rPr>
          <w:sz w:val="22"/>
          <w:szCs w:val="22"/>
        </w:rPr>
        <w:t xml:space="preserve"> pedagógia értékelése.</w:t>
      </w:r>
    </w:p>
    <w:p w14:paraId="09A7AA62" w14:textId="77777777" w:rsidR="00745F41" w:rsidRPr="000A1C25" w:rsidRDefault="007A5D8F" w:rsidP="00472B48">
      <w:pPr>
        <w:pStyle w:val="NormlWeb"/>
        <w:jc w:val="both"/>
        <w:rPr>
          <w:rStyle w:val="Kiemels2"/>
          <w:sz w:val="22"/>
          <w:szCs w:val="22"/>
        </w:rPr>
      </w:pPr>
      <w:r w:rsidRPr="000A1C25">
        <w:rPr>
          <w:rStyle w:val="Kiemels2"/>
          <w:sz w:val="22"/>
          <w:szCs w:val="22"/>
        </w:rPr>
        <w:t>3. A felvilágosodás hatása az oktatásra és a neveléstudományra</w:t>
      </w:r>
    </w:p>
    <w:p w14:paraId="00402408" w14:textId="77777777" w:rsidR="007A5D8F" w:rsidRPr="000A1C25" w:rsidRDefault="007A5D8F" w:rsidP="00472B48">
      <w:pPr>
        <w:pStyle w:val="NormlWeb"/>
        <w:jc w:val="both"/>
        <w:rPr>
          <w:rStyle w:val="Kiemels2"/>
          <w:sz w:val="22"/>
          <w:szCs w:val="22"/>
        </w:rPr>
      </w:pPr>
      <w:r w:rsidRPr="000A1C25">
        <w:rPr>
          <w:rStyle w:val="Kiemels2"/>
          <w:sz w:val="22"/>
          <w:szCs w:val="22"/>
        </w:rPr>
        <w:t>3. a) Új pedagógiai nézetek a felvilág</w:t>
      </w:r>
      <w:r w:rsidR="0016396A">
        <w:rPr>
          <w:rStyle w:val="Kiemels2"/>
          <w:sz w:val="22"/>
          <w:szCs w:val="22"/>
        </w:rPr>
        <w:t>osodás korában</w:t>
      </w:r>
    </w:p>
    <w:p w14:paraId="37B303C0" w14:textId="77777777" w:rsidR="007A5D8F" w:rsidRPr="000A1C25" w:rsidRDefault="007A5D8F" w:rsidP="00472B48">
      <w:pPr>
        <w:pStyle w:val="NormlWeb"/>
        <w:numPr>
          <w:ilvl w:val="0"/>
          <w:numId w:val="4"/>
        </w:numPr>
        <w:jc w:val="both"/>
        <w:rPr>
          <w:sz w:val="22"/>
          <w:szCs w:val="22"/>
        </w:rPr>
      </w:pPr>
      <w:r w:rsidRPr="000A1C25">
        <w:rPr>
          <w:sz w:val="22"/>
          <w:szCs w:val="22"/>
        </w:rPr>
        <w:t xml:space="preserve">A felvilágosodás eszmerendszere; Rousseau gyermekszemlélete; a negatív nevelés eszménye; Emil és </w:t>
      </w:r>
      <w:proofErr w:type="spellStart"/>
      <w:r w:rsidRPr="000A1C25">
        <w:rPr>
          <w:sz w:val="22"/>
          <w:szCs w:val="22"/>
        </w:rPr>
        <w:t>Sophie</w:t>
      </w:r>
      <w:proofErr w:type="spellEnd"/>
      <w:r w:rsidRPr="000A1C25">
        <w:rPr>
          <w:sz w:val="22"/>
          <w:szCs w:val="22"/>
        </w:rPr>
        <w:t xml:space="preserve"> nevelése az</w:t>
      </w:r>
      <w:r w:rsidRPr="000A1C25">
        <w:rPr>
          <w:rStyle w:val="apple-converted-space"/>
          <w:sz w:val="22"/>
          <w:szCs w:val="22"/>
        </w:rPr>
        <w:t> </w:t>
      </w:r>
      <w:r w:rsidRPr="000A1C25">
        <w:rPr>
          <w:rStyle w:val="Kiemels"/>
          <w:sz w:val="22"/>
          <w:szCs w:val="22"/>
        </w:rPr>
        <w:t>Emil és a nevelésről</w:t>
      </w:r>
      <w:r w:rsidRPr="000A1C25">
        <w:rPr>
          <w:rStyle w:val="apple-converted-space"/>
          <w:sz w:val="22"/>
          <w:szCs w:val="22"/>
        </w:rPr>
        <w:t> </w:t>
      </w:r>
      <w:r w:rsidRPr="000A1C25">
        <w:rPr>
          <w:sz w:val="22"/>
          <w:szCs w:val="22"/>
        </w:rPr>
        <w:t>c. műve alapján; Rousseau hatása.</w:t>
      </w:r>
    </w:p>
    <w:p w14:paraId="69A3A31B" w14:textId="77777777" w:rsidR="007A5D8F" w:rsidRPr="000A1C25" w:rsidRDefault="007A5D8F" w:rsidP="00472B48">
      <w:pPr>
        <w:pStyle w:val="NormlWeb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0A1C25">
        <w:rPr>
          <w:sz w:val="22"/>
          <w:szCs w:val="22"/>
        </w:rPr>
        <w:t>A felvilágosodás hatása Pestalozzira; Pestalozzi nevelői és tanítói pályája; elméleti pedagógiai munkássága; Pestalozzi hatása Magyarországon és külföldön.</w:t>
      </w:r>
    </w:p>
    <w:p w14:paraId="45B5408A" w14:textId="77777777" w:rsidR="007A5D8F" w:rsidRPr="000A1C25" w:rsidRDefault="007A5D8F" w:rsidP="00472B48">
      <w:pPr>
        <w:pStyle w:val="NormlWeb"/>
        <w:jc w:val="both"/>
        <w:rPr>
          <w:rStyle w:val="Kiemels2"/>
          <w:sz w:val="22"/>
          <w:szCs w:val="22"/>
        </w:rPr>
      </w:pPr>
      <w:r w:rsidRPr="000A1C25">
        <w:rPr>
          <w:rStyle w:val="Kiemels2"/>
          <w:sz w:val="22"/>
          <w:szCs w:val="22"/>
        </w:rPr>
        <w:t>3</w:t>
      </w:r>
      <w:r w:rsidR="007F0BEA">
        <w:rPr>
          <w:rStyle w:val="Kiemels2"/>
          <w:sz w:val="22"/>
          <w:szCs w:val="22"/>
        </w:rPr>
        <w:t>.</w:t>
      </w:r>
      <w:r w:rsidRPr="000A1C25">
        <w:rPr>
          <w:rStyle w:val="Kiemels2"/>
          <w:sz w:val="22"/>
          <w:szCs w:val="22"/>
        </w:rPr>
        <w:t xml:space="preserve"> b) </w:t>
      </w:r>
      <w:proofErr w:type="gramStart"/>
      <w:r w:rsidRPr="000A1C25">
        <w:rPr>
          <w:rStyle w:val="Kiemels2"/>
          <w:sz w:val="22"/>
          <w:szCs w:val="22"/>
        </w:rPr>
        <w:t>A</w:t>
      </w:r>
      <w:proofErr w:type="gramEnd"/>
      <w:r w:rsidRPr="000A1C25">
        <w:rPr>
          <w:rStyle w:val="Kiemels2"/>
          <w:sz w:val="22"/>
          <w:szCs w:val="22"/>
        </w:rPr>
        <w:t xml:space="preserve"> magyar állami oktatáspolitika születése, a magyar oktatásügy átalakítása felvilágosodás és a nemzeti törekvések hatására</w:t>
      </w:r>
    </w:p>
    <w:p w14:paraId="5579C007" w14:textId="77777777" w:rsidR="007A5D8F" w:rsidRPr="000A1C25" w:rsidRDefault="007A5D8F" w:rsidP="00472B48">
      <w:pPr>
        <w:pStyle w:val="NormlWeb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0A1C25">
        <w:rPr>
          <w:sz w:val="22"/>
          <w:szCs w:val="22"/>
        </w:rPr>
        <w:t>Mária Terézia oktatáspolitikája, az I. Ratio Educationis, II. József rendeletei, II. Ratio, a reformkor törekvései a magyar nemzeti nevelés megteremtése érdekében; reformok e korszakban (óvoda, tanítóképzés, elemi iskolai szabályzat stb.).</w:t>
      </w:r>
    </w:p>
    <w:p w14:paraId="3AC8BAD7" w14:textId="77777777" w:rsidR="007A5D8F" w:rsidRPr="000A1C25" w:rsidRDefault="007A5D8F" w:rsidP="00472B48">
      <w:pPr>
        <w:pStyle w:val="NormlWeb"/>
        <w:numPr>
          <w:ilvl w:val="0"/>
          <w:numId w:val="5"/>
        </w:numPr>
        <w:jc w:val="both"/>
        <w:rPr>
          <w:rStyle w:val="Kiemels2"/>
          <w:sz w:val="22"/>
          <w:szCs w:val="22"/>
        </w:rPr>
      </w:pPr>
      <w:r w:rsidRPr="000A1C25">
        <w:rPr>
          <w:sz w:val="22"/>
          <w:szCs w:val="22"/>
        </w:rPr>
        <w:lastRenderedPageBreak/>
        <w:t>Eötvös József elvei, politikája mindkét minisztersége alatt, az 1868-as népiskolai törvény; Trefort Ágoston-féle középiskolai törvény (előzményként az</w:t>
      </w:r>
      <w:r w:rsidRPr="000A1C25">
        <w:rPr>
          <w:rStyle w:val="apple-converted-space"/>
          <w:sz w:val="22"/>
          <w:szCs w:val="22"/>
        </w:rPr>
        <w:t> </w:t>
      </w:r>
      <w:proofErr w:type="spellStart"/>
      <w:r w:rsidRPr="000A1C25">
        <w:rPr>
          <w:rStyle w:val="Kiemels"/>
          <w:sz w:val="22"/>
          <w:szCs w:val="22"/>
        </w:rPr>
        <w:t>Organisationsentwurf</w:t>
      </w:r>
      <w:proofErr w:type="spellEnd"/>
      <w:r w:rsidRPr="000A1C25">
        <w:rPr>
          <w:rStyle w:val="apple-converted-space"/>
          <w:sz w:val="22"/>
          <w:szCs w:val="22"/>
        </w:rPr>
        <w:t> </w:t>
      </w:r>
      <w:r w:rsidRPr="000A1C25">
        <w:rPr>
          <w:sz w:val="22"/>
          <w:szCs w:val="22"/>
        </w:rPr>
        <w:t>ismertetése); törekvések a köz- és felsőoktatás további fejlesztése érdekében a dualizmus korában.</w:t>
      </w:r>
    </w:p>
    <w:p w14:paraId="41B48BF8" w14:textId="77777777" w:rsidR="007A5D8F" w:rsidRPr="000A1C25" w:rsidRDefault="007336B2" w:rsidP="00472B48">
      <w:pPr>
        <w:pStyle w:val="NormlWeb"/>
        <w:jc w:val="both"/>
        <w:rPr>
          <w:b/>
          <w:sz w:val="22"/>
          <w:szCs w:val="22"/>
        </w:rPr>
      </w:pPr>
      <w:r w:rsidRPr="000A1C25">
        <w:rPr>
          <w:b/>
          <w:sz w:val="22"/>
          <w:szCs w:val="22"/>
        </w:rPr>
        <w:t>4. A magyar oktatáspolitika az ideológiák vonzásában</w:t>
      </w:r>
    </w:p>
    <w:p w14:paraId="466A75F8" w14:textId="77777777" w:rsidR="007336B2" w:rsidRPr="000A1C25" w:rsidRDefault="007336B2" w:rsidP="00472B48">
      <w:pPr>
        <w:pStyle w:val="NormlWeb"/>
        <w:jc w:val="both"/>
        <w:rPr>
          <w:sz w:val="22"/>
          <w:szCs w:val="22"/>
        </w:rPr>
      </w:pPr>
      <w:r w:rsidRPr="000A1C25">
        <w:rPr>
          <w:b/>
          <w:sz w:val="22"/>
          <w:szCs w:val="22"/>
        </w:rPr>
        <w:t>4</w:t>
      </w:r>
      <w:r w:rsidR="007F0BEA">
        <w:rPr>
          <w:b/>
          <w:sz w:val="22"/>
          <w:szCs w:val="22"/>
        </w:rPr>
        <w:t>.</w:t>
      </w:r>
      <w:r w:rsidRPr="000A1C25">
        <w:rPr>
          <w:b/>
          <w:sz w:val="22"/>
          <w:szCs w:val="22"/>
        </w:rPr>
        <w:t xml:space="preserve"> a) </w:t>
      </w:r>
      <w:r w:rsidRPr="000A1C25">
        <w:rPr>
          <w:rStyle w:val="Kiemels2"/>
          <w:sz w:val="22"/>
          <w:szCs w:val="22"/>
        </w:rPr>
        <w:t>Köz- és felsőoktatás a Horthy-korszakban</w:t>
      </w:r>
    </w:p>
    <w:p w14:paraId="7D3C92DE" w14:textId="77777777" w:rsidR="007336B2" w:rsidRPr="000A1C25" w:rsidRDefault="007336B2" w:rsidP="00472B48">
      <w:pPr>
        <w:pStyle w:val="NormlWeb"/>
        <w:jc w:val="both"/>
        <w:rPr>
          <w:b/>
          <w:sz w:val="22"/>
          <w:szCs w:val="22"/>
        </w:rPr>
      </w:pPr>
      <w:r w:rsidRPr="000A1C25">
        <w:rPr>
          <w:sz w:val="22"/>
          <w:szCs w:val="22"/>
        </w:rPr>
        <w:t xml:space="preserve">Klebelsberg </w:t>
      </w:r>
      <w:proofErr w:type="spellStart"/>
      <w:r w:rsidRPr="000A1C25">
        <w:rPr>
          <w:sz w:val="22"/>
          <w:szCs w:val="22"/>
        </w:rPr>
        <w:t>Kuno</w:t>
      </w:r>
      <w:proofErr w:type="spellEnd"/>
      <w:r w:rsidRPr="000A1C25">
        <w:rPr>
          <w:sz w:val="22"/>
          <w:szCs w:val="22"/>
        </w:rPr>
        <w:t xml:space="preserve"> és </w:t>
      </w:r>
      <w:proofErr w:type="spellStart"/>
      <w:r w:rsidRPr="000A1C25">
        <w:rPr>
          <w:sz w:val="22"/>
          <w:szCs w:val="22"/>
        </w:rPr>
        <w:t>Hóman</w:t>
      </w:r>
      <w:proofErr w:type="spellEnd"/>
      <w:r w:rsidRPr="000A1C25">
        <w:rPr>
          <w:sz w:val="22"/>
          <w:szCs w:val="22"/>
        </w:rPr>
        <w:t xml:space="preserve"> Bálint tudomány- és oktatáspolitikája; állami intézkedések a köz- és a felsőoktatás fejlesztése érdek</w:t>
      </w:r>
      <w:r w:rsidR="00251B1C" w:rsidRPr="000A1C25">
        <w:rPr>
          <w:sz w:val="22"/>
          <w:szCs w:val="22"/>
        </w:rPr>
        <w:t>ében; a tanárképzés reformja</w:t>
      </w:r>
      <w:r w:rsidRPr="000A1C25">
        <w:rPr>
          <w:sz w:val="22"/>
          <w:szCs w:val="22"/>
        </w:rPr>
        <w:t>.</w:t>
      </w:r>
    </w:p>
    <w:p w14:paraId="17DB3E72" w14:textId="77777777" w:rsidR="007336B2" w:rsidRPr="000A1C25" w:rsidRDefault="007336B2" w:rsidP="00472B48">
      <w:pPr>
        <w:spacing w:before="100" w:beforeAutospacing="1" w:after="100" w:afterAutospacing="1"/>
        <w:jc w:val="both"/>
        <w:rPr>
          <w:sz w:val="22"/>
          <w:szCs w:val="22"/>
        </w:rPr>
      </w:pPr>
      <w:r w:rsidRPr="000A1C25">
        <w:rPr>
          <w:rStyle w:val="Kiemels2"/>
          <w:sz w:val="22"/>
          <w:szCs w:val="22"/>
        </w:rPr>
        <w:t>4. b) Köz- és felsőoktatás a szocializmus időszakában</w:t>
      </w:r>
    </w:p>
    <w:p w14:paraId="50F74F30" w14:textId="77777777" w:rsidR="007336B2" w:rsidRPr="000A1C25" w:rsidRDefault="007336B2" w:rsidP="00472B48">
      <w:pPr>
        <w:spacing w:before="100" w:beforeAutospacing="1" w:after="100" w:afterAutospacing="1"/>
        <w:jc w:val="both"/>
        <w:rPr>
          <w:sz w:val="22"/>
          <w:szCs w:val="22"/>
        </w:rPr>
      </w:pPr>
      <w:r w:rsidRPr="000A1C25">
        <w:rPr>
          <w:sz w:val="22"/>
          <w:szCs w:val="22"/>
        </w:rPr>
        <w:t xml:space="preserve">A koalíciós évek reformkoncepciói; az oktatási rendszer átalakítása (általános iskola); a szocialista nevelés megvalósítása (nevelési eszmények, </w:t>
      </w:r>
      <w:r w:rsidR="001E0F44" w:rsidRPr="000A1C25">
        <w:rPr>
          <w:sz w:val="22"/>
          <w:szCs w:val="22"/>
        </w:rPr>
        <w:t xml:space="preserve">fenntartás, </w:t>
      </w:r>
      <w:r w:rsidRPr="000A1C25">
        <w:rPr>
          <w:sz w:val="22"/>
          <w:szCs w:val="22"/>
        </w:rPr>
        <w:t xml:space="preserve">irányítás, </w:t>
      </w:r>
      <w:r w:rsidR="001E0F44" w:rsidRPr="000A1C25">
        <w:rPr>
          <w:sz w:val="22"/>
          <w:szCs w:val="22"/>
        </w:rPr>
        <w:t xml:space="preserve">iskolatípusok, </w:t>
      </w:r>
      <w:r w:rsidRPr="000A1C25">
        <w:rPr>
          <w:sz w:val="22"/>
          <w:szCs w:val="22"/>
        </w:rPr>
        <w:t>tanterv stb.</w:t>
      </w:r>
      <w:r w:rsidR="001E0F44" w:rsidRPr="000A1C25">
        <w:rPr>
          <w:sz w:val="22"/>
          <w:szCs w:val="22"/>
        </w:rPr>
        <w:t xml:space="preserve"> – az 1948., az 1961. és az 1985. évi oktatási törvény</w:t>
      </w:r>
      <w:r w:rsidRPr="000A1C25">
        <w:rPr>
          <w:sz w:val="22"/>
          <w:szCs w:val="22"/>
        </w:rPr>
        <w:t>)</w:t>
      </w:r>
      <w:r w:rsidR="001E0F44" w:rsidRPr="000A1C25">
        <w:rPr>
          <w:sz w:val="22"/>
          <w:szCs w:val="22"/>
        </w:rPr>
        <w:t>; a szocialista oktatásügy felszámolása a rendszerváltozás éveiben.</w:t>
      </w:r>
    </w:p>
    <w:p w14:paraId="3AA5D1FC" w14:textId="77777777" w:rsidR="00CD3D76" w:rsidRPr="000A1C25" w:rsidRDefault="005512CA" w:rsidP="00472B48">
      <w:pPr>
        <w:pStyle w:val="NormlWeb"/>
        <w:jc w:val="both"/>
        <w:rPr>
          <w:b/>
          <w:sz w:val="22"/>
          <w:szCs w:val="22"/>
        </w:rPr>
      </w:pPr>
      <w:r w:rsidRPr="000A1C25">
        <w:rPr>
          <w:b/>
          <w:sz w:val="22"/>
          <w:szCs w:val="22"/>
        </w:rPr>
        <w:t>Irodalom</w:t>
      </w:r>
    </w:p>
    <w:p w14:paraId="06757975" w14:textId="77777777" w:rsidR="00A2741B" w:rsidRPr="00FA4C25" w:rsidRDefault="00A2741B" w:rsidP="00472B48">
      <w:pPr>
        <w:ind w:left="360" w:hanging="360"/>
        <w:jc w:val="both"/>
        <w:rPr>
          <w:sz w:val="22"/>
          <w:szCs w:val="22"/>
        </w:rPr>
      </w:pPr>
      <w:r w:rsidRPr="00FA4C25">
        <w:rPr>
          <w:sz w:val="22"/>
          <w:szCs w:val="22"/>
        </w:rPr>
        <w:t>Hoffmann Zsuzsanna</w:t>
      </w:r>
      <w:r w:rsidR="000A1C25" w:rsidRPr="00FA4C25">
        <w:rPr>
          <w:sz w:val="22"/>
          <w:szCs w:val="22"/>
        </w:rPr>
        <w:t xml:space="preserve"> (2009)</w:t>
      </w:r>
      <w:r w:rsidRPr="00FA4C25">
        <w:rPr>
          <w:sz w:val="22"/>
          <w:szCs w:val="22"/>
        </w:rPr>
        <w:t xml:space="preserve">: </w:t>
      </w:r>
      <w:r w:rsidRPr="00FA4C25">
        <w:rPr>
          <w:iCs/>
          <w:sz w:val="22"/>
          <w:szCs w:val="22"/>
        </w:rPr>
        <w:t>Antik nevelés.</w:t>
      </w:r>
      <w:r w:rsidR="000A1C25" w:rsidRPr="00FA4C25">
        <w:rPr>
          <w:sz w:val="22"/>
          <w:szCs w:val="22"/>
        </w:rPr>
        <w:t xml:space="preserve"> Iskolakultúra, Veszprém</w:t>
      </w:r>
      <w:r w:rsidRPr="00FA4C25">
        <w:rPr>
          <w:sz w:val="22"/>
          <w:szCs w:val="22"/>
        </w:rPr>
        <w:t xml:space="preserve">. </w:t>
      </w:r>
    </w:p>
    <w:p w14:paraId="63C126DD" w14:textId="77777777" w:rsidR="00A2741B" w:rsidRPr="00FA4C25" w:rsidRDefault="00A2741B" w:rsidP="00472B48">
      <w:pPr>
        <w:ind w:left="426" w:hanging="426"/>
        <w:jc w:val="both"/>
        <w:rPr>
          <w:sz w:val="22"/>
          <w:szCs w:val="22"/>
        </w:rPr>
      </w:pPr>
      <w:r w:rsidRPr="00FA4C25">
        <w:rPr>
          <w:sz w:val="22"/>
          <w:szCs w:val="22"/>
        </w:rPr>
        <w:t>Horváth László – Pornói Imre</w:t>
      </w:r>
      <w:r w:rsidR="000A1C25" w:rsidRPr="00FA4C25">
        <w:rPr>
          <w:sz w:val="22"/>
          <w:szCs w:val="22"/>
        </w:rPr>
        <w:t xml:space="preserve"> (2002)</w:t>
      </w:r>
      <w:r w:rsidRPr="00FA4C25">
        <w:rPr>
          <w:sz w:val="22"/>
          <w:szCs w:val="22"/>
        </w:rPr>
        <w:t>: Szemelvények a n</w:t>
      </w:r>
      <w:r w:rsidR="00FA4C25" w:rsidRPr="00FA4C25">
        <w:rPr>
          <w:sz w:val="22"/>
          <w:szCs w:val="22"/>
        </w:rPr>
        <w:t xml:space="preserve">eveléstörténetből. Bessenyei Kiadó, </w:t>
      </w:r>
      <w:r w:rsidR="000A1C25" w:rsidRPr="00FA4C25">
        <w:rPr>
          <w:sz w:val="22"/>
          <w:szCs w:val="22"/>
        </w:rPr>
        <w:t>Nyíregyháza</w:t>
      </w:r>
      <w:r w:rsidRPr="00FA4C25">
        <w:rPr>
          <w:sz w:val="22"/>
          <w:szCs w:val="22"/>
        </w:rPr>
        <w:t>.</w:t>
      </w:r>
    </w:p>
    <w:p w14:paraId="03FCD052" w14:textId="77777777" w:rsidR="00A2741B" w:rsidRPr="00FA4C25" w:rsidRDefault="000A1C25" w:rsidP="00472B48">
      <w:pPr>
        <w:ind w:left="426" w:hanging="426"/>
        <w:jc w:val="both"/>
        <w:rPr>
          <w:sz w:val="22"/>
          <w:szCs w:val="22"/>
        </w:rPr>
      </w:pPr>
      <w:r w:rsidRPr="00FA4C25">
        <w:rPr>
          <w:sz w:val="22"/>
          <w:szCs w:val="22"/>
        </w:rPr>
        <w:t xml:space="preserve">Horváth Márton </w:t>
      </w:r>
      <w:proofErr w:type="spellStart"/>
      <w:r w:rsidRPr="00FA4C25">
        <w:rPr>
          <w:sz w:val="22"/>
          <w:szCs w:val="22"/>
        </w:rPr>
        <w:t>főszerk</w:t>
      </w:r>
      <w:proofErr w:type="spellEnd"/>
      <w:r w:rsidRPr="00FA4C25">
        <w:rPr>
          <w:sz w:val="22"/>
          <w:szCs w:val="22"/>
        </w:rPr>
        <w:t>.</w:t>
      </w:r>
      <w:r w:rsidR="00A2741B" w:rsidRPr="00FA4C25">
        <w:rPr>
          <w:sz w:val="22"/>
          <w:szCs w:val="22"/>
        </w:rPr>
        <w:t xml:space="preserve"> </w:t>
      </w:r>
      <w:r w:rsidRPr="00FA4C25">
        <w:rPr>
          <w:sz w:val="22"/>
          <w:szCs w:val="22"/>
        </w:rPr>
        <w:t>(1988, 1993)</w:t>
      </w:r>
      <w:r w:rsidR="00A2741B" w:rsidRPr="00FA4C25">
        <w:rPr>
          <w:sz w:val="22"/>
          <w:szCs w:val="22"/>
        </w:rPr>
        <w:t>: A magyar nevelés történe</w:t>
      </w:r>
      <w:r w:rsidRPr="00FA4C25">
        <w:rPr>
          <w:sz w:val="22"/>
          <w:szCs w:val="22"/>
        </w:rPr>
        <w:t xml:space="preserve">te I–II. </w:t>
      </w:r>
      <w:r w:rsidR="00FA4C25" w:rsidRPr="00FA4C25">
        <w:rPr>
          <w:sz w:val="22"/>
          <w:szCs w:val="22"/>
        </w:rPr>
        <w:t xml:space="preserve">Tankönyvkiadó, </w:t>
      </w:r>
      <w:r w:rsidRPr="00FA4C25">
        <w:rPr>
          <w:sz w:val="22"/>
          <w:szCs w:val="22"/>
        </w:rPr>
        <w:t>Budapest</w:t>
      </w:r>
      <w:r w:rsidR="00A2741B" w:rsidRPr="00FA4C25">
        <w:rPr>
          <w:sz w:val="22"/>
          <w:szCs w:val="22"/>
        </w:rPr>
        <w:t>.</w:t>
      </w:r>
    </w:p>
    <w:p w14:paraId="14D079B6" w14:textId="77777777" w:rsidR="00A2741B" w:rsidRPr="00FA4C25" w:rsidRDefault="00A2741B" w:rsidP="00472B48">
      <w:pPr>
        <w:tabs>
          <w:tab w:val="left" w:pos="0"/>
        </w:tabs>
        <w:jc w:val="both"/>
        <w:rPr>
          <w:sz w:val="22"/>
          <w:szCs w:val="22"/>
        </w:rPr>
      </w:pPr>
      <w:r w:rsidRPr="00FA4C25">
        <w:rPr>
          <w:sz w:val="22"/>
          <w:szCs w:val="22"/>
        </w:rPr>
        <w:t>Kardos József</w:t>
      </w:r>
      <w:r w:rsidR="000A1C25" w:rsidRPr="00FA4C25">
        <w:rPr>
          <w:sz w:val="22"/>
          <w:szCs w:val="22"/>
        </w:rPr>
        <w:t xml:space="preserve"> (2007)</w:t>
      </w:r>
      <w:r w:rsidRPr="00FA4C25">
        <w:rPr>
          <w:sz w:val="22"/>
          <w:szCs w:val="22"/>
        </w:rPr>
        <w:t>: Iskola a politika sodrás</w:t>
      </w:r>
      <w:r w:rsidR="000A1C25" w:rsidRPr="00FA4C25">
        <w:rPr>
          <w:sz w:val="22"/>
          <w:szCs w:val="22"/>
        </w:rPr>
        <w:t xml:space="preserve">ában (1945–1993). </w:t>
      </w:r>
      <w:r w:rsidR="00FA4C25" w:rsidRPr="00FA4C25">
        <w:rPr>
          <w:sz w:val="22"/>
          <w:szCs w:val="22"/>
        </w:rPr>
        <w:t xml:space="preserve">Gondolat Kiadó, </w:t>
      </w:r>
      <w:r w:rsidR="000A1C25" w:rsidRPr="00FA4C25">
        <w:rPr>
          <w:sz w:val="22"/>
          <w:szCs w:val="22"/>
        </w:rPr>
        <w:t>Budapest</w:t>
      </w:r>
      <w:r w:rsidRPr="00FA4C25">
        <w:rPr>
          <w:sz w:val="22"/>
          <w:szCs w:val="22"/>
        </w:rPr>
        <w:t>.</w:t>
      </w:r>
    </w:p>
    <w:p w14:paraId="1CD9FD22" w14:textId="77777777" w:rsidR="00A2741B" w:rsidRPr="00FA4C25" w:rsidRDefault="00A2741B" w:rsidP="00472B48">
      <w:pPr>
        <w:ind w:left="426" w:hanging="426"/>
        <w:jc w:val="both"/>
        <w:rPr>
          <w:sz w:val="22"/>
          <w:szCs w:val="22"/>
        </w:rPr>
      </w:pPr>
      <w:r w:rsidRPr="00FA4C25">
        <w:rPr>
          <w:sz w:val="22"/>
          <w:szCs w:val="22"/>
        </w:rPr>
        <w:t xml:space="preserve">Mészáros István – Németh András – </w:t>
      </w:r>
      <w:proofErr w:type="spellStart"/>
      <w:r w:rsidRPr="00FA4C25">
        <w:rPr>
          <w:sz w:val="22"/>
          <w:szCs w:val="22"/>
        </w:rPr>
        <w:t>Pukánszky</w:t>
      </w:r>
      <w:proofErr w:type="spellEnd"/>
      <w:r w:rsidRPr="00FA4C25">
        <w:rPr>
          <w:sz w:val="22"/>
          <w:szCs w:val="22"/>
        </w:rPr>
        <w:t xml:space="preserve"> Béla</w:t>
      </w:r>
      <w:r w:rsidR="000A1C25" w:rsidRPr="00FA4C25">
        <w:rPr>
          <w:sz w:val="22"/>
          <w:szCs w:val="22"/>
        </w:rPr>
        <w:t xml:space="preserve"> (2004)</w:t>
      </w:r>
      <w:r w:rsidRPr="00FA4C25">
        <w:rPr>
          <w:sz w:val="22"/>
          <w:szCs w:val="22"/>
        </w:rPr>
        <w:t>: Neveléstörténet. Bevezetés a pedagógia és az iskolázt</w:t>
      </w:r>
      <w:r w:rsidR="000A1C25" w:rsidRPr="00FA4C25">
        <w:rPr>
          <w:sz w:val="22"/>
          <w:szCs w:val="22"/>
        </w:rPr>
        <w:t xml:space="preserve">atás történetébe. </w:t>
      </w:r>
      <w:r w:rsidR="00FA4C25" w:rsidRPr="00FA4C25">
        <w:rPr>
          <w:sz w:val="22"/>
          <w:szCs w:val="22"/>
        </w:rPr>
        <w:t xml:space="preserve">Osiris, </w:t>
      </w:r>
      <w:r w:rsidR="000A1C25" w:rsidRPr="00FA4C25">
        <w:rPr>
          <w:sz w:val="22"/>
          <w:szCs w:val="22"/>
        </w:rPr>
        <w:t>Budapest</w:t>
      </w:r>
      <w:r w:rsidRPr="00FA4C25">
        <w:rPr>
          <w:sz w:val="22"/>
          <w:szCs w:val="22"/>
        </w:rPr>
        <w:t>.</w:t>
      </w:r>
    </w:p>
    <w:p w14:paraId="71D0B5CC" w14:textId="77777777" w:rsidR="00A2741B" w:rsidRPr="00FA4C25" w:rsidRDefault="00A2741B" w:rsidP="00472B48">
      <w:pPr>
        <w:ind w:left="360" w:hanging="360"/>
        <w:jc w:val="both"/>
        <w:rPr>
          <w:sz w:val="22"/>
          <w:szCs w:val="22"/>
        </w:rPr>
      </w:pPr>
      <w:r w:rsidRPr="00FA4C25">
        <w:rPr>
          <w:sz w:val="22"/>
          <w:szCs w:val="22"/>
        </w:rPr>
        <w:t>Mészáros István</w:t>
      </w:r>
      <w:r w:rsidR="000A1C25" w:rsidRPr="00FA4C25">
        <w:rPr>
          <w:sz w:val="22"/>
          <w:szCs w:val="22"/>
        </w:rPr>
        <w:t xml:space="preserve"> (1981)</w:t>
      </w:r>
      <w:r w:rsidRPr="00FA4C25">
        <w:rPr>
          <w:sz w:val="22"/>
          <w:szCs w:val="22"/>
        </w:rPr>
        <w:t xml:space="preserve">: </w:t>
      </w:r>
      <w:r w:rsidRPr="00FA4C25">
        <w:rPr>
          <w:iCs/>
          <w:sz w:val="22"/>
          <w:szCs w:val="22"/>
        </w:rPr>
        <w:t>Az iskolaügy története Magyarországon 996–1777 között.</w:t>
      </w:r>
      <w:r w:rsidR="000A1C25" w:rsidRPr="00FA4C25">
        <w:rPr>
          <w:sz w:val="22"/>
          <w:szCs w:val="22"/>
        </w:rPr>
        <w:t xml:space="preserve"> Akadémiai Kiadó, Budapest</w:t>
      </w:r>
      <w:r w:rsidRPr="00FA4C25">
        <w:rPr>
          <w:sz w:val="22"/>
          <w:szCs w:val="22"/>
        </w:rPr>
        <w:t xml:space="preserve">. </w:t>
      </w:r>
    </w:p>
    <w:p w14:paraId="6EDB5901" w14:textId="77777777" w:rsidR="00A2741B" w:rsidRPr="00FA4C25" w:rsidRDefault="000A1C25" w:rsidP="00472B48">
      <w:pPr>
        <w:ind w:left="360" w:hanging="360"/>
        <w:jc w:val="both"/>
        <w:rPr>
          <w:sz w:val="22"/>
          <w:szCs w:val="22"/>
        </w:rPr>
      </w:pPr>
      <w:r w:rsidRPr="00FA4C25">
        <w:rPr>
          <w:sz w:val="22"/>
          <w:szCs w:val="22"/>
        </w:rPr>
        <w:t>Orosz Gábor szerk.(2004)</w:t>
      </w:r>
      <w:r w:rsidR="00A2741B" w:rsidRPr="00FA4C25">
        <w:rPr>
          <w:sz w:val="22"/>
          <w:szCs w:val="22"/>
        </w:rPr>
        <w:t xml:space="preserve">: </w:t>
      </w:r>
      <w:r w:rsidR="00A2741B" w:rsidRPr="00FA4C25">
        <w:rPr>
          <w:iCs/>
          <w:sz w:val="22"/>
          <w:szCs w:val="22"/>
        </w:rPr>
        <w:t>Az európai középkor, reneszánsz és a 16. század neveléstörténete.</w:t>
      </w:r>
      <w:r w:rsidR="00A2741B" w:rsidRPr="00FA4C25">
        <w:rPr>
          <w:sz w:val="22"/>
          <w:szCs w:val="22"/>
        </w:rPr>
        <w:t xml:space="preserve"> Prohászka Lajos egyetemi előadásaiból II. DE Kossuth Egyetemi Kiadó, Debrecen, 2004. </w:t>
      </w:r>
      <w:r w:rsidR="00FA4C25">
        <w:rPr>
          <w:sz w:val="22"/>
          <w:szCs w:val="22"/>
        </w:rPr>
        <w:t xml:space="preserve">Elérhető: </w:t>
      </w:r>
      <w:hyperlink r:id="rId8" w:history="1">
        <w:r w:rsidR="00A2741B" w:rsidRPr="00FA4C25">
          <w:rPr>
            <w:rStyle w:val="Hiperhivatkozs"/>
            <w:color w:val="auto"/>
            <w:sz w:val="22"/>
            <w:szCs w:val="22"/>
            <w:u w:val="none"/>
          </w:rPr>
          <w:t>http://mek.oszk.hu/04100/04154/04154.pdf</w:t>
        </w:r>
      </w:hyperlink>
      <w:r w:rsidR="00A2741B" w:rsidRPr="00FA4C25">
        <w:rPr>
          <w:sz w:val="22"/>
          <w:szCs w:val="22"/>
        </w:rPr>
        <w:t xml:space="preserve"> </w:t>
      </w:r>
    </w:p>
    <w:p w14:paraId="6FF26BFA" w14:textId="77777777" w:rsidR="00A2741B" w:rsidRPr="00FA4C25" w:rsidRDefault="000A1C25" w:rsidP="00472B48">
      <w:pPr>
        <w:ind w:left="360" w:hanging="360"/>
        <w:jc w:val="both"/>
        <w:rPr>
          <w:sz w:val="22"/>
          <w:szCs w:val="22"/>
        </w:rPr>
      </w:pPr>
      <w:r w:rsidRPr="00FA4C25">
        <w:rPr>
          <w:sz w:val="22"/>
          <w:szCs w:val="22"/>
        </w:rPr>
        <w:t>Orosz Gábor szerk. (2004)</w:t>
      </w:r>
      <w:r w:rsidR="00A2741B" w:rsidRPr="00FA4C25">
        <w:rPr>
          <w:sz w:val="22"/>
          <w:szCs w:val="22"/>
        </w:rPr>
        <w:t xml:space="preserve">: </w:t>
      </w:r>
      <w:r w:rsidR="00A2741B" w:rsidRPr="00FA4C25">
        <w:rPr>
          <w:iCs/>
          <w:sz w:val="22"/>
          <w:szCs w:val="22"/>
        </w:rPr>
        <w:t>Az európai ókor neveléstörténete. Prohászka Lajos egyetemi előadásaiból I.</w:t>
      </w:r>
      <w:r w:rsidR="00A2741B" w:rsidRPr="00FA4C25">
        <w:rPr>
          <w:sz w:val="22"/>
          <w:szCs w:val="22"/>
        </w:rPr>
        <w:t xml:space="preserve"> DE Kossuth Egyetemi Kiadó, Debrecen, 2004. </w:t>
      </w:r>
      <w:r w:rsidR="00FA4C25">
        <w:rPr>
          <w:sz w:val="22"/>
          <w:szCs w:val="22"/>
        </w:rPr>
        <w:t xml:space="preserve">Elérhető: </w:t>
      </w:r>
      <w:hyperlink r:id="rId9" w:history="1">
        <w:r w:rsidR="00A2741B" w:rsidRPr="00FA4C25">
          <w:rPr>
            <w:rStyle w:val="Hiperhivatkozs"/>
            <w:color w:val="auto"/>
            <w:sz w:val="22"/>
            <w:szCs w:val="22"/>
            <w:u w:val="none"/>
          </w:rPr>
          <w:t>http://mek.oszk.hu/04100/04153/04153.pdf</w:t>
        </w:r>
      </w:hyperlink>
      <w:r w:rsidR="00A2741B" w:rsidRPr="00FA4C25">
        <w:rPr>
          <w:sz w:val="22"/>
          <w:szCs w:val="22"/>
        </w:rPr>
        <w:t xml:space="preserve"> </w:t>
      </w:r>
    </w:p>
    <w:p w14:paraId="42255653" w14:textId="77777777" w:rsidR="00A2741B" w:rsidRPr="00FA4C25" w:rsidRDefault="000A1C25" w:rsidP="00472B48">
      <w:pPr>
        <w:ind w:left="426" w:hanging="426"/>
        <w:jc w:val="both"/>
        <w:rPr>
          <w:sz w:val="22"/>
          <w:szCs w:val="22"/>
        </w:rPr>
      </w:pPr>
      <w:r w:rsidRPr="00FA4C25">
        <w:rPr>
          <w:sz w:val="22"/>
          <w:szCs w:val="22"/>
        </w:rPr>
        <w:t>Szabolcs Éva szerk. (2006)</w:t>
      </w:r>
      <w:r w:rsidR="00A2741B" w:rsidRPr="00FA4C25">
        <w:rPr>
          <w:sz w:val="22"/>
          <w:szCs w:val="22"/>
        </w:rPr>
        <w:t xml:space="preserve">: Pedagógia és politika a XX. század második felében. </w:t>
      </w:r>
      <w:r w:rsidR="00FA4C25" w:rsidRPr="00FA4C25">
        <w:rPr>
          <w:sz w:val="22"/>
          <w:szCs w:val="22"/>
        </w:rPr>
        <w:t xml:space="preserve">Eötvös, </w:t>
      </w:r>
      <w:r w:rsidR="00A2741B" w:rsidRPr="00FA4C25">
        <w:rPr>
          <w:sz w:val="22"/>
          <w:szCs w:val="22"/>
        </w:rPr>
        <w:t>Budapest, 2006.</w:t>
      </w:r>
    </w:p>
    <w:p w14:paraId="2D6D7569" w14:textId="77777777" w:rsidR="002158BE" w:rsidRPr="000A1C25" w:rsidRDefault="00F9730C" w:rsidP="00472B48">
      <w:pPr>
        <w:pStyle w:val="NormlWeb"/>
        <w:jc w:val="both"/>
        <w:rPr>
          <w:sz w:val="22"/>
          <w:szCs w:val="22"/>
        </w:rPr>
      </w:pPr>
      <w:r w:rsidRPr="000A1C25">
        <w:rPr>
          <w:sz w:val="22"/>
          <w:szCs w:val="22"/>
        </w:rPr>
        <w:t xml:space="preserve">Lásd továbbá a kapcsolódó </w:t>
      </w:r>
      <w:r w:rsidR="003D27D9" w:rsidRPr="000A1C25">
        <w:rPr>
          <w:sz w:val="22"/>
          <w:szCs w:val="22"/>
        </w:rPr>
        <w:t>kurzusokon megadott irodalmat!</w:t>
      </w:r>
    </w:p>
    <w:p w14:paraId="5B3E0D04" w14:textId="77777777" w:rsidR="000A1C25" w:rsidRDefault="000A1C2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14:paraId="7686446B" w14:textId="77777777" w:rsidR="000A1C25" w:rsidRPr="007F0BEA" w:rsidRDefault="000A1C25" w:rsidP="000A1C25">
      <w:pPr>
        <w:pStyle w:val="NormlWeb"/>
        <w:jc w:val="both"/>
        <w:rPr>
          <w:b/>
          <w:color w:val="000000"/>
          <w:sz w:val="22"/>
          <w:szCs w:val="22"/>
          <w:u w:val="single"/>
          <w:shd w:val="clear" w:color="auto" w:fill="FFFFFF"/>
        </w:rPr>
      </w:pPr>
      <w:r w:rsidRPr="007F0BEA">
        <w:rPr>
          <w:b/>
          <w:color w:val="000000"/>
          <w:sz w:val="22"/>
          <w:szCs w:val="22"/>
          <w:u w:val="single"/>
          <w:shd w:val="clear" w:color="auto" w:fill="FFFFFF"/>
        </w:rPr>
        <w:lastRenderedPageBreak/>
        <w:t xml:space="preserve">Nevelésfilozófia, neveléselmélet </w:t>
      </w:r>
    </w:p>
    <w:p w14:paraId="17FBA147" w14:textId="77777777" w:rsidR="003404CA" w:rsidRPr="003404CA" w:rsidRDefault="003404CA" w:rsidP="003404CA">
      <w:pPr>
        <w:pStyle w:val="HTML-kntformzott"/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18"/>
        </w:rPr>
      </w:pPr>
      <w:r w:rsidRPr="003404CA">
        <w:rPr>
          <w:rFonts w:ascii="Times New Roman" w:hAnsi="Times New Roman" w:cs="Times New Roman"/>
          <w:b/>
          <w:color w:val="000000"/>
          <w:sz w:val="22"/>
          <w:szCs w:val="18"/>
        </w:rPr>
        <w:t xml:space="preserve">1) A </w:t>
      </w:r>
      <w:r w:rsidR="00257E42">
        <w:rPr>
          <w:rFonts w:ascii="Times New Roman" w:hAnsi="Times New Roman" w:cs="Times New Roman"/>
          <w:b/>
          <w:color w:val="000000"/>
          <w:sz w:val="22"/>
          <w:szCs w:val="18"/>
        </w:rPr>
        <w:t xml:space="preserve">neveléstudomány </w:t>
      </w:r>
    </w:p>
    <w:p w14:paraId="2B66E38E" w14:textId="77777777" w:rsidR="003404CA" w:rsidRPr="003404CA" w:rsidRDefault="003404CA" w:rsidP="003404CA">
      <w:pPr>
        <w:pStyle w:val="HTML-kntformzott"/>
        <w:shd w:val="clear" w:color="auto" w:fill="FFFFFF"/>
        <w:rPr>
          <w:rFonts w:ascii="Times New Roman" w:hAnsi="Times New Roman" w:cs="Times New Roman"/>
          <w:color w:val="000000"/>
          <w:sz w:val="22"/>
          <w:szCs w:val="18"/>
        </w:rPr>
      </w:pPr>
    </w:p>
    <w:p w14:paraId="2534925C" w14:textId="77777777" w:rsidR="003404CA" w:rsidRPr="003404CA" w:rsidRDefault="003404CA" w:rsidP="00EE1717">
      <w:pPr>
        <w:pStyle w:val="HTML-kntformzott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2"/>
          <w:szCs w:val="18"/>
        </w:rPr>
      </w:pPr>
      <w:r w:rsidRPr="003404CA">
        <w:rPr>
          <w:rFonts w:ascii="Times New Roman" w:hAnsi="Times New Roman" w:cs="Times New Roman"/>
          <w:b/>
          <w:color w:val="000000"/>
          <w:sz w:val="22"/>
          <w:szCs w:val="18"/>
        </w:rPr>
        <w:t>1. a</w:t>
      </w:r>
      <w:r w:rsidR="00257E42">
        <w:rPr>
          <w:rFonts w:ascii="Times New Roman" w:hAnsi="Times New Roman" w:cs="Times New Roman"/>
          <w:b/>
          <w:color w:val="000000"/>
          <w:sz w:val="22"/>
          <w:szCs w:val="18"/>
        </w:rPr>
        <w:t>)</w:t>
      </w:r>
      <w:r w:rsidRPr="003404CA">
        <w:rPr>
          <w:rFonts w:ascii="Times New Roman" w:hAnsi="Times New Roman" w:cs="Times New Roman"/>
          <w:b/>
          <w:color w:val="000000"/>
          <w:sz w:val="22"/>
          <w:szCs w:val="18"/>
        </w:rPr>
        <w:t xml:space="preserve"> </w:t>
      </w:r>
      <w:proofErr w:type="spellStart"/>
      <w:proofErr w:type="gramStart"/>
      <w:r w:rsidRPr="003404CA">
        <w:rPr>
          <w:rFonts w:ascii="Times New Roman" w:hAnsi="Times New Roman" w:cs="Times New Roman"/>
          <w:b/>
          <w:color w:val="000000"/>
          <w:sz w:val="22"/>
          <w:szCs w:val="18"/>
        </w:rPr>
        <w:t>A</w:t>
      </w:r>
      <w:proofErr w:type="spellEnd"/>
      <w:proofErr w:type="gramEnd"/>
      <w:r w:rsidRPr="003404CA">
        <w:rPr>
          <w:rFonts w:ascii="Times New Roman" w:hAnsi="Times New Roman" w:cs="Times New Roman"/>
          <w:b/>
          <w:color w:val="000000"/>
          <w:sz w:val="22"/>
          <w:szCs w:val="18"/>
        </w:rPr>
        <w:t xml:space="preserve"> </w:t>
      </w:r>
      <w:r w:rsidR="00257E42">
        <w:rPr>
          <w:rFonts w:ascii="Times New Roman" w:hAnsi="Times New Roman" w:cs="Times New Roman"/>
          <w:b/>
          <w:color w:val="000000"/>
          <w:sz w:val="22"/>
          <w:szCs w:val="18"/>
        </w:rPr>
        <w:t>(nevelés)tudomány fogalma és a hozzájuk</w:t>
      </w:r>
      <w:r w:rsidRPr="003404CA">
        <w:rPr>
          <w:rFonts w:ascii="Times New Roman" w:hAnsi="Times New Roman" w:cs="Times New Roman"/>
          <w:b/>
          <w:color w:val="000000"/>
          <w:sz w:val="22"/>
          <w:szCs w:val="18"/>
        </w:rPr>
        <w:t xml:space="preserve"> kapcsolódó paradigmák</w:t>
      </w:r>
    </w:p>
    <w:p w14:paraId="6CDF89BE" w14:textId="56910AB5" w:rsidR="00257E42" w:rsidRPr="003404CA" w:rsidRDefault="003404CA" w:rsidP="00257E42">
      <w:pPr>
        <w:pStyle w:val="HTML-kntformzot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18"/>
        </w:rPr>
      </w:pPr>
      <w:r w:rsidRPr="003404CA">
        <w:rPr>
          <w:rFonts w:ascii="Times New Roman" w:hAnsi="Times New Roman" w:cs="Times New Roman"/>
          <w:color w:val="000000"/>
          <w:sz w:val="22"/>
          <w:szCs w:val="18"/>
        </w:rPr>
        <w:t>A tudomány fogalma, megismerési módok, paradigmák, tudástípusok, tudományos stílus</w:t>
      </w:r>
      <w:r w:rsidR="00A776FB">
        <w:rPr>
          <w:rFonts w:ascii="Times New Roman" w:hAnsi="Times New Roman" w:cs="Times New Roman"/>
          <w:color w:val="000000"/>
          <w:sz w:val="22"/>
          <w:szCs w:val="18"/>
        </w:rPr>
        <w:t xml:space="preserve">, </w:t>
      </w:r>
      <w:r w:rsidR="00257E42" w:rsidRPr="003404CA">
        <w:rPr>
          <w:rFonts w:ascii="Times New Roman" w:hAnsi="Times New Roman" w:cs="Times New Roman"/>
          <w:color w:val="000000"/>
          <w:sz w:val="22"/>
          <w:szCs w:val="18"/>
        </w:rPr>
        <w:t>neveléstudomány helye a tudományok rendszerében, a neveléstudomány szakterületei, pedagógiai paradigmák</w:t>
      </w:r>
    </w:p>
    <w:p w14:paraId="56B43250" w14:textId="77777777" w:rsidR="00EE1717" w:rsidRPr="003404CA" w:rsidRDefault="00EE1717" w:rsidP="00EE1717">
      <w:pPr>
        <w:pStyle w:val="HTML-kntformzot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18"/>
        </w:rPr>
      </w:pPr>
    </w:p>
    <w:p w14:paraId="59FAFD4E" w14:textId="0052D014" w:rsidR="003404CA" w:rsidRPr="003404CA" w:rsidRDefault="003404CA" w:rsidP="003404CA">
      <w:pPr>
        <w:pStyle w:val="HTML-kntformzott"/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18"/>
        </w:rPr>
      </w:pPr>
      <w:r w:rsidRPr="003404CA">
        <w:rPr>
          <w:rFonts w:ascii="Times New Roman" w:hAnsi="Times New Roman" w:cs="Times New Roman"/>
          <w:b/>
          <w:color w:val="000000"/>
          <w:sz w:val="22"/>
          <w:szCs w:val="18"/>
        </w:rPr>
        <w:t>1</w:t>
      </w:r>
      <w:r w:rsidR="00257E42">
        <w:rPr>
          <w:rFonts w:ascii="Times New Roman" w:hAnsi="Times New Roman" w:cs="Times New Roman"/>
          <w:b/>
          <w:color w:val="000000"/>
          <w:sz w:val="22"/>
          <w:szCs w:val="18"/>
        </w:rPr>
        <w:t xml:space="preserve">. </w:t>
      </w:r>
      <w:r w:rsidRPr="003404CA">
        <w:rPr>
          <w:rFonts w:ascii="Times New Roman" w:hAnsi="Times New Roman" w:cs="Times New Roman"/>
          <w:b/>
          <w:color w:val="000000"/>
          <w:sz w:val="22"/>
          <w:szCs w:val="18"/>
        </w:rPr>
        <w:t>b</w:t>
      </w:r>
      <w:r w:rsidR="00257E42">
        <w:rPr>
          <w:rFonts w:ascii="Times New Roman" w:hAnsi="Times New Roman" w:cs="Times New Roman"/>
          <w:b/>
          <w:color w:val="000000"/>
          <w:sz w:val="22"/>
          <w:szCs w:val="18"/>
        </w:rPr>
        <w:t>) Nevelési elvek, értékforrások, szere</w:t>
      </w:r>
      <w:r w:rsidR="009E595F">
        <w:rPr>
          <w:rFonts w:ascii="Times New Roman" w:hAnsi="Times New Roman" w:cs="Times New Roman"/>
          <w:b/>
          <w:color w:val="000000"/>
          <w:sz w:val="22"/>
          <w:szCs w:val="18"/>
        </w:rPr>
        <w:t>pek az iskolában</w:t>
      </w:r>
    </w:p>
    <w:p w14:paraId="0CD475CD" w14:textId="77777777" w:rsidR="003404CA" w:rsidRDefault="003404CA" w:rsidP="003404CA">
      <w:pPr>
        <w:pStyle w:val="HTML-kntformzott"/>
        <w:shd w:val="clear" w:color="auto" w:fill="FFFFFF"/>
        <w:rPr>
          <w:rFonts w:ascii="Times New Roman" w:hAnsi="Times New Roman" w:cs="Times New Roman"/>
          <w:color w:val="000000"/>
          <w:sz w:val="22"/>
          <w:szCs w:val="18"/>
        </w:rPr>
      </w:pPr>
    </w:p>
    <w:p w14:paraId="4DB7F27E" w14:textId="01751BF9" w:rsidR="00257E42" w:rsidRPr="009E595F" w:rsidRDefault="003403D0" w:rsidP="009E595F">
      <w:pPr>
        <w:shd w:val="clear" w:color="auto" w:fill="FFFFFF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Nevelési elvek, értékforrások;</w:t>
      </w:r>
      <w:r w:rsidR="006C42BD">
        <w:rPr>
          <w:color w:val="000000"/>
          <w:sz w:val="22"/>
          <w:szCs w:val="20"/>
        </w:rPr>
        <w:t xml:space="preserve"> </w:t>
      </w:r>
      <w:r>
        <w:rPr>
          <w:sz w:val="22"/>
        </w:rPr>
        <w:t>az oktatás és nevelés színterei; a</w:t>
      </w:r>
      <w:r w:rsidR="006C42BD" w:rsidRPr="006C42BD">
        <w:rPr>
          <w:sz w:val="22"/>
        </w:rPr>
        <w:t>z iskolák belső világa</w:t>
      </w:r>
      <w:r>
        <w:rPr>
          <w:color w:val="000000"/>
          <w:sz w:val="20"/>
          <w:szCs w:val="20"/>
        </w:rPr>
        <w:t>;</w:t>
      </w:r>
      <w:r w:rsidR="006C42BD">
        <w:rPr>
          <w:color w:val="000000"/>
          <w:sz w:val="20"/>
          <w:szCs w:val="20"/>
        </w:rPr>
        <w:t xml:space="preserve"> </w:t>
      </w:r>
      <w:r>
        <w:rPr>
          <w:color w:val="000000"/>
          <w:sz w:val="22"/>
          <w:szCs w:val="20"/>
        </w:rPr>
        <w:t>p</w:t>
      </w:r>
      <w:r w:rsidR="00257E42" w:rsidRPr="009E595F">
        <w:rPr>
          <w:color w:val="000000"/>
          <w:sz w:val="22"/>
          <w:szCs w:val="20"/>
        </w:rPr>
        <w:t>edagógusszerep</w:t>
      </w:r>
      <w:r w:rsidR="006C42BD">
        <w:rPr>
          <w:color w:val="000000"/>
          <w:sz w:val="22"/>
          <w:szCs w:val="20"/>
        </w:rPr>
        <w:t xml:space="preserve"> (ráció és emóció)</w:t>
      </w:r>
      <w:r>
        <w:rPr>
          <w:color w:val="000000"/>
          <w:sz w:val="22"/>
          <w:szCs w:val="20"/>
        </w:rPr>
        <w:t>; diákéletmód; szakmai etika; k</w:t>
      </w:r>
      <w:r w:rsidR="00257E42" w:rsidRPr="009E595F">
        <w:rPr>
          <w:color w:val="000000"/>
          <w:sz w:val="22"/>
          <w:szCs w:val="20"/>
        </w:rPr>
        <w:t>ommunikáció</w:t>
      </w:r>
      <w:r w:rsidR="00A776FB">
        <w:rPr>
          <w:color w:val="000000"/>
          <w:sz w:val="22"/>
          <w:szCs w:val="20"/>
        </w:rPr>
        <w:t>.</w:t>
      </w:r>
    </w:p>
    <w:p w14:paraId="24DEAE62" w14:textId="77777777" w:rsidR="00EE1717" w:rsidRDefault="00EE1717" w:rsidP="003404CA">
      <w:pPr>
        <w:pStyle w:val="HTML-kntformzott"/>
        <w:shd w:val="clear" w:color="auto" w:fill="FFFFFF"/>
        <w:rPr>
          <w:rFonts w:ascii="Times New Roman" w:hAnsi="Times New Roman" w:cs="Times New Roman"/>
          <w:color w:val="000000"/>
          <w:sz w:val="22"/>
          <w:szCs w:val="18"/>
        </w:rPr>
      </w:pPr>
    </w:p>
    <w:p w14:paraId="0DD49A94" w14:textId="77777777" w:rsidR="003404CA" w:rsidRPr="003404CA" w:rsidRDefault="003404CA" w:rsidP="003404CA">
      <w:pPr>
        <w:pStyle w:val="HTML-kntformzott"/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18"/>
        </w:rPr>
      </w:pPr>
      <w:r w:rsidRPr="003404CA">
        <w:rPr>
          <w:rFonts w:ascii="Times New Roman" w:hAnsi="Times New Roman" w:cs="Times New Roman"/>
          <w:b/>
          <w:color w:val="000000"/>
          <w:sz w:val="22"/>
          <w:szCs w:val="18"/>
        </w:rPr>
        <w:t xml:space="preserve">2) A neveléstudomány alapfogalmai </w:t>
      </w:r>
    </w:p>
    <w:p w14:paraId="303AE35A" w14:textId="77777777" w:rsidR="003404CA" w:rsidRPr="003404CA" w:rsidRDefault="003404CA" w:rsidP="003404CA">
      <w:pPr>
        <w:pStyle w:val="HTML-kntformzott"/>
        <w:shd w:val="clear" w:color="auto" w:fill="FFFFFF"/>
        <w:rPr>
          <w:rFonts w:ascii="Times New Roman" w:hAnsi="Times New Roman" w:cs="Times New Roman"/>
          <w:color w:val="000000"/>
          <w:sz w:val="22"/>
          <w:szCs w:val="18"/>
        </w:rPr>
      </w:pPr>
    </w:p>
    <w:p w14:paraId="5E30C764" w14:textId="77777777" w:rsidR="003404CA" w:rsidRPr="003404CA" w:rsidRDefault="003404CA" w:rsidP="003404CA">
      <w:pPr>
        <w:pStyle w:val="HTML-kntformzott"/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18"/>
        </w:rPr>
      </w:pPr>
      <w:r w:rsidRPr="003404CA">
        <w:rPr>
          <w:rFonts w:ascii="Times New Roman" w:hAnsi="Times New Roman" w:cs="Times New Roman"/>
          <w:b/>
          <w:color w:val="000000"/>
          <w:sz w:val="22"/>
          <w:szCs w:val="18"/>
        </w:rPr>
        <w:t>2. a</w:t>
      </w:r>
      <w:r w:rsidR="00257E42">
        <w:rPr>
          <w:rFonts w:ascii="Times New Roman" w:hAnsi="Times New Roman" w:cs="Times New Roman"/>
          <w:b/>
          <w:color w:val="000000"/>
          <w:sz w:val="22"/>
          <w:szCs w:val="18"/>
        </w:rPr>
        <w:t>)</w:t>
      </w:r>
      <w:r w:rsidRPr="003404CA">
        <w:rPr>
          <w:rFonts w:ascii="Times New Roman" w:hAnsi="Times New Roman" w:cs="Times New Roman"/>
          <w:b/>
          <w:color w:val="000000"/>
          <w:sz w:val="22"/>
          <w:szCs w:val="18"/>
        </w:rPr>
        <w:t xml:space="preserve"> </w:t>
      </w:r>
      <w:proofErr w:type="spellStart"/>
      <w:proofErr w:type="gramStart"/>
      <w:r w:rsidRPr="003404CA">
        <w:rPr>
          <w:rFonts w:ascii="Times New Roman" w:hAnsi="Times New Roman" w:cs="Times New Roman"/>
          <w:b/>
          <w:color w:val="000000"/>
          <w:sz w:val="22"/>
          <w:szCs w:val="18"/>
        </w:rPr>
        <w:t>A</w:t>
      </w:r>
      <w:proofErr w:type="spellEnd"/>
      <w:proofErr w:type="gramEnd"/>
      <w:r w:rsidRPr="003404CA">
        <w:rPr>
          <w:rFonts w:ascii="Times New Roman" w:hAnsi="Times New Roman" w:cs="Times New Roman"/>
          <w:b/>
          <w:color w:val="000000"/>
          <w:sz w:val="22"/>
          <w:szCs w:val="18"/>
        </w:rPr>
        <w:t xml:space="preserve"> nevelés pedagógiai antropológiai alapjai</w:t>
      </w:r>
    </w:p>
    <w:p w14:paraId="105E1D0D" w14:textId="77777777" w:rsidR="003404CA" w:rsidRPr="003404CA" w:rsidRDefault="003404CA" w:rsidP="00EC7023">
      <w:pPr>
        <w:pStyle w:val="HTML-kntformzot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18"/>
        </w:rPr>
      </w:pPr>
      <w:r w:rsidRPr="003404CA">
        <w:rPr>
          <w:rFonts w:ascii="Times New Roman" w:hAnsi="Times New Roman" w:cs="Times New Roman"/>
          <w:color w:val="000000"/>
          <w:sz w:val="22"/>
          <w:szCs w:val="18"/>
        </w:rPr>
        <w:t xml:space="preserve">A nevelés, a nevelés metaforái, a nevelés folyamata, </w:t>
      </w:r>
      <w:r>
        <w:rPr>
          <w:rFonts w:ascii="Times New Roman" w:hAnsi="Times New Roman" w:cs="Times New Roman"/>
          <w:color w:val="000000"/>
          <w:sz w:val="22"/>
          <w:szCs w:val="18"/>
        </w:rPr>
        <w:t>az ember; a nevelés lehetősége,</w:t>
      </w:r>
      <w:r w:rsidRPr="003404CA">
        <w:rPr>
          <w:rFonts w:ascii="Times New Roman" w:hAnsi="Times New Roman" w:cs="Times New Roman"/>
          <w:color w:val="000000"/>
          <w:sz w:val="22"/>
          <w:szCs w:val="18"/>
        </w:rPr>
        <w:t xml:space="preserve"> a nevelés meghatározottsága, filozófiai megköze</w:t>
      </w:r>
      <w:r>
        <w:rPr>
          <w:rFonts w:ascii="Times New Roman" w:hAnsi="Times New Roman" w:cs="Times New Roman"/>
          <w:color w:val="000000"/>
          <w:sz w:val="22"/>
          <w:szCs w:val="18"/>
        </w:rPr>
        <w:t>lítése, pedagógiai antropológia</w:t>
      </w:r>
    </w:p>
    <w:p w14:paraId="058D2769" w14:textId="77777777" w:rsidR="003404CA" w:rsidRPr="003404CA" w:rsidRDefault="003404CA" w:rsidP="003404CA">
      <w:pPr>
        <w:pStyle w:val="HTML-kntformzott"/>
        <w:shd w:val="clear" w:color="auto" w:fill="FFFFFF"/>
        <w:rPr>
          <w:rFonts w:ascii="Times New Roman" w:hAnsi="Times New Roman" w:cs="Times New Roman"/>
          <w:color w:val="000000"/>
          <w:sz w:val="22"/>
          <w:szCs w:val="18"/>
        </w:rPr>
      </w:pPr>
    </w:p>
    <w:p w14:paraId="132D96A7" w14:textId="77777777" w:rsidR="003404CA" w:rsidRPr="003404CA" w:rsidRDefault="003404CA" w:rsidP="003404CA">
      <w:pPr>
        <w:pStyle w:val="HTML-kntformzott"/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18"/>
        </w:rPr>
      </w:pPr>
      <w:r w:rsidRPr="003404CA">
        <w:rPr>
          <w:rFonts w:ascii="Times New Roman" w:hAnsi="Times New Roman" w:cs="Times New Roman"/>
          <w:b/>
          <w:color w:val="000000"/>
          <w:sz w:val="22"/>
          <w:szCs w:val="18"/>
        </w:rPr>
        <w:t>2. b</w:t>
      </w:r>
      <w:r w:rsidR="00257E42">
        <w:rPr>
          <w:rFonts w:ascii="Times New Roman" w:hAnsi="Times New Roman" w:cs="Times New Roman"/>
          <w:b/>
          <w:color w:val="000000"/>
          <w:sz w:val="22"/>
          <w:szCs w:val="18"/>
        </w:rPr>
        <w:t>)</w:t>
      </w:r>
      <w:r w:rsidRPr="003404CA">
        <w:rPr>
          <w:rFonts w:ascii="Times New Roman" w:hAnsi="Times New Roman" w:cs="Times New Roman"/>
          <w:b/>
          <w:color w:val="000000"/>
          <w:sz w:val="22"/>
          <w:szCs w:val="18"/>
        </w:rPr>
        <w:t xml:space="preserve"> Az </w:t>
      </w:r>
      <w:proofErr w:type="gramStart"/>
      <w:r w:rsidRPr="003404CA">
        <w:rPr>
          <w:rFonts w:ascii="Times New Roman" w:hAnsi="Times New Roman" w:cs="Times New Roman"/>
          <w:b/>
          <w:color w:val="000000"/>
          <w:sz w:val="22"/>
          <w:szCs w:val="18"/>
        </w:rPr>
        <w:t>iskola</w:t>
      </w:r>
      <w:proofErr w:type="gramEnd"/>
      <w:r w:rsidRPr="003404CA">
        <w:rPr>
          <w:rFonts w:ascii="Times New Roman" w:hAnsi="Times New Roman" w:cs="Times New Roman"/>
          <w:b/>
          <w:color w:val="000000"/>
          <w:sz w:val="22"/>
          <w:szCs w:val="18"/>
        </w:rPr>
        <w:t xml:space="preserve"> mint a társadalom reprodukciójának intézménye, társadalmi funkciói</w:t>
      </w:r>
    </w:p>
    <w:p w14:paraId="56F93E49" w14:textId="77777777" w:rsidR="003404CA" w:rsidRPr="003404CA" w:rsidRDefault="003404CA" w:rsidP="00EC7023">
      <w:pPr>
        <w:pStyle w:val="HTML-kntformzott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18"/>
        </w:rPr>
      </w:pPr>
      <w:r w:rsidRPr="003404CA">
        <w:rPr>
          <w:rFonts w:ascii="Times New Roman" w:hAnsi="Times New Roman" w:cs="Times New Roman"/>
          <w:color w:val="000000"/>
          <w:sz w:val="22"/>
          <w:szCs w:val="18"/>
        </w:rPr>
        <w:t>A nevelés társadalmi meghatározottsá</w:t>
      </w:r>
      <w:r>
        <w:rPr>
          <w:rFonts w:ascii="Times New Roman" w:hAnsi="Times New Roman" w:cs="Times New Roman"/>
          <w:color w:val="000000"/>
          <w:sz w:val="22"/>
          <w:szCs w:val="18"/>
        </w:rPr>
        <w:t xml:space="preserve">ga, </w:t>
      </w:r>
      <w:r w:rsidR="00EC7023">
        <w:rPr>
          <w:rFonts w:ascii="Times New Roman" w:hAnsi="Times New Roman" w:cs="Times New Roman"/>
          <w:color w:val="000000"/>
          <w:sz w:val="22"/>
          <w:szCs w:val="18"/>
        </w:rPr>
        <w:t xml:space="preserve">társadalmi funkciói </w:t>
      </w:r>
      <w:r w:rsidR="00EC7023" w:rsidRPr="00EC7023">
        <w:rPr>
          <w:rFonts w:ascii="Times New Roman" w:hAnsi="Times New Roman" w:cs="Times New Roman"/>
          <w:color w:val="000000"/>
          <w:sz w:val="22"/>
          <w:szCs w:val="18"/>
        </w:rPr>
        <w:t>(</w:t>
      </w:r>
      <w:r w:rsidR="00EE1717">
        <w:rPr>
          <w:rFonts w:ascii="Times New Roman" w:hAnsi="Times New Roman" w:cs="Times New Roman"/>
          <w:sz w:val="22"/>
          <w:szCs w:val="22"/>
        </w:rPr>
        <w:t>i</w:t>
      </w:r>
      <w:r w:rsidR="00EC7023" w:rsidRPr="00EC7023">
        <w:rPr>
          <w:rFonts w:ascii="Times New Roman" w:hAnsi="Times New Roman" w:cs="Times New Roman"/>
          <w:sz w:val="22"/>
          <w:szCs w:val="22"/>
        </w:rPr>
        <w:t>ndividualizáció, szocializáció, kvalifikáció, szelekció, allokáció, integráció, legitimáció</w:t>
      </w:r>
      <w:r w:rsidR="00EC7023" w:rsidRPr="00EC7023">
        <w:rPr>
          <w:rFonts w:ascii="Times New Roman" w:hAnsi="Times New Roman" w:cs="Times New Roman"/>
          <w:color w:val="000000"/>
          <w:sz w:val="22"/>
          <w:szCs w:val="18"/>
        </w:rPr>
        <w:t>)</w:t>
      </w:r>
      <w:r w:rsidR="00EC7023">
        <w:rPr>
          <w:rFonts w:ascii="Times New Roman" w:hAnsi="Times New Roman" w:cs="Times New Roman"/>
          <w:color w:val="000000"/>
          <w:sz w:val="22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18"/>
        </w:rPr>
        <w:t xml:space="preserve">oktatás és képzés fogalma </w:t>
      </w:r>
    </w:p>
    <w:p w14:paraId="32D76A82" w14:textId="77777777" w:rsidR="00EC7023" w:rsidRDefault="00EC7023" w:rsidP="000A1C25">
      <w:pPr>
        <w:pStyle w:val="NormlWeb"/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14:paraId="0D1DDDF6" w14:textId="77777777" w:rsidR="000A1C25" w:rsidRPr="007F0BEA" w:rsidRDefault="000A1C25" w:rsidP="000A1C25">
      <w:pPr>
        <w:pStyle w:val="NormlWeb"/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7F0BEA">
        <w:rPr>
          <w:b/>
          <w:color w:val="000000"/>
          <w:sz w:val="22"/>
          <w:szCs w:val="22"/>
          <w:shd w:val="clear" w:color="auto" w:fill="FFFFFF"/>
        </w:rPr>
        <w:t xml:space="preserve">3. </w:t>
      </w:r>
      <w:proofErr w:type="spellStart"/>
      <w:r w:rsidRPr="007F0BEA">
        <w:rPr>
          <w:b/>
          <w:color w:val="000000"/>
          <w:sz w:val="22"/>
          <w:szCs w:val="22"/>
          <w:shd w:val="clear" w:color="auto" w:fill="FFFFFF"/>
        </w:rPr>
        <w:t>Alternativitás</w:t>
      </w:r>
      <w:proofErr w:type="spellEnd"/>
      <w:r w:rsidRPr="007F0BEA">
        <w:rPr>
          <w:b/>
          <w:color w:val="000000"/>
          <w:sz w:val="22"/>
          <w:szCs w:val="22"/>
          <w:shd w:val="clear" w:color="auto" w:fill="FFFFFF"/>
        </w:rPr>
        <w:t xml:space="preserve"> az iskolaügyben</w:t>
      </w:r>
    </w:p>
    <w:p w14:paraId="4DD8ECF3" w14:textId="77777777" w:rsidR="000A1C25" w:rsidRPr="007F0BEA" w:rsidRDefault="000A1C25" w:rsidP="000A1C2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14:paraId="1607042A" w14:textId="77777777" w:rsidR="000A1C25" w:rsidRPr="007F0BEA" w:rsidRDefault="000A1C25" w:rsidP="000A1C25">
      <w:pPr>
        <w:pStyle w:val="NormlWeb"/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7F0BEA">
        <w:rPr>
          <w:b/>
          <w:color w:val="000000"/>
          <w:sz w:val="22"/>
          <w:szCs w:val="22"/>
          <w:shd w:val="clear" w:color="auto" w:fill="FFFFFF"/>
        </w:rPr>
        <w:t>3. a) Reformpedagógiai felfogások</w:t>
      </w:r>
    </w:p>
    <w:p w14:paraId="26378997" w14:textId="77777777" w:rsidR="007F0BEA" w:rsidRDefault="007F0BEA" w:rsidP="000A1C2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14:paraId="3BA62086" w14:textId="77777777" w:rsidR="000A1C25" w:rsidRPr="007F0BEA" w:rsidRDefault="000A1C25" w:rsidP="000A1C2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7F0BEA">
        <w:rPr>
          <w:color w:val="000000"/>
          <w:sz w:val="22"/>
          <w:szCs w:val="22"/>
          <w:shd w:val="clear" w:color="auto" w:fill="FFFFFF"/>
        </w:rPr>
        <w:t xml:space="preserve">A klasszikus neveléstanok kritikája, új gyermekkép, módszerek, tartalmak – új iskola, Dewey, Waldorf, Montessori, Modern Iskola, Jena </w:t>
      </w:r>
      <w:proofErr w:type="spellStart"/>
      <w:r w:rsidRPr="007F0BEA">
        <w:rPr>
          <w:color w:val="000000"/>
          <w:sz w:val="22"/>
          <w:szCs w:val="22"/>
          <w:shd w:val="clear" w:color="auto" w:fill="FFFFFF"/>
        </w:rPr>
        <w:t>Plan</w:t>
      </w:r>
      <w:proofErr w:type="spellEnd"/>
    </w:p>
    <w:p w14:paraId="6F3A9722" w14:textId="77777777" w:rsidR="000A1C25" w:rsidRPr="007F0BEA" w:rsidRDefault="000A1C25" w:rsidP="000A1C2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14:paraId="35C4E71E" w14:textId="77777777" w:rsidR="000A1C25" w:rsidRPr="007F0BEA" w:rsidRDefault="000A1C25" w:rsidP="000A1C25">
      <w:pPr>
        <w:pStyle w:val="NormlWeb"/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7F0BEA">
        <w:rPr>
          <w:b/>
          <w:color w:val="000000"/>
          <w:sz w:val="22"/>
          <w:szCs w:val="22"/>
          <w:shd w:val="clear" w:color="auto" w:fill="FFFFFF"/>
        </w:rPr>
        <w:t>3. b)</w:t>
      </w:r>
      <w:r w:rsidRPr="007F0BEA">
        <w:rPr>
          <w:color w:val="000000"/>
          <w:sz w:val="22"/>
          <w:szCs w:val="22"/>
          <w:shd w:val="clear" w:color="auto" w:fill="FFFFFF"/>
        </w:rPr>
        <w:t xml:space="preserve"> </w:t>
      </w:r>
      <w:r w:rsidRPr="007F0BEA">
        <w:rPr>
          <w:b/>
          <w:color w:val="000000"/>
          <w:sz w:val="22"/>
          <w:szCs w:val="22"/>
          <w:shd w:val="clear" w:color="auto" w:fill="FFFFFF"/>
        </w:rPr>
        <w:t xml:space="preserve">Az </w:t>
      </w:r>
      <w:proofErr w:type="spellStart"/>
      <w:r w:rsidRPr="007F0BEA">
        <w:rPr>
          <w:b/>
          <w:color w:val="000000"/>
          <w:sz w:val="22"/>
          <w:szCs w:val="22"/>
          <w:shd w:val="clear" w:color="auto" w:fill="FFFFFF"/>
        </w:rPr>
        <w:t>alternativitás</w:t>
      </w:r>
      <w:proofErr w:type="spellEnd"/>
      <w:r w:rsidRPr="007F0BEA">
        <w:rPr>
          <w:b/>
          <w:color w:val="000000"/>
          <w:sz w:val="22"/>
          <w:szCs w:val="22"/>
          <w:shd w:val="clear" w:color="auto" w:fill="FFFFFF"/>
        </w:rPr>
        <w:t xml:space="preserve"> modern értelmezése, pedagógiai jelentésének elemzése</w:t>
      </w:r>
    </w:p>
    <w:p w14:paraId="5DE335CD" w14:textId="77777777" w:rsidR="007F0BEA" w:rsidRDefault="007F0BEA" w:rsidP="000A1C2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14:paraId="58501DA8" w14:textId="663EDF49" w:rsidR="003403D0" w:rsidRDefault="000A1C25" w:rsidP="003403D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7F0BEA">
        <w:rPr>
          <w:color w:val="000000"/>
          <w:sz w:val="22"/>
          <w:szCs w:val="22"/>
          <w:shd w:val="clear" w:color="auto" w:fill="FFFFFF"/>
        </w:rPr>
        <w:t xml:space="preserve">Az alternatív iskolakoncepciók közös vonásainak </w:t>
      </w:r>
      <w:r w:rsidR="003403D0">
        <w:rPr>
          <w:color w:val="000000"/>
          <w:sz w:val="22"/>
          <w:szCs w:val="22"/>
          <w:shd w:val="clear" w:color="auto" w:fill="FFFFFF"/>
        </w:rPr>
        <w:t xml:space="preserve">és néhány típusának a </w:t>
      </w:r>
      <w:r w:rsidRPr="007F0BEA">
        <w:rPr>
          <w:color w:val="000000"/>
          <w:sz w:val="22"/>
          <w:szCs w:val="22"/>
          <w:shd w:val="clear" w:color="auto" w:fill="FFFFFF"/>
        </w:rPr>
        <w:t>bem</w:t>
      </w:r>
      <w:r w:rsidR="003403D0">
        <w:rPr>
          <w:color w:val="000000"/>
          <w:sz w:val="22"/>
          <w:szCs w:val="22"/>
          <w:shd w:val="clear" w:color="auto" w:fill="FFFFFF"/>
        </w:rPr>
        <w:t xml:space="preserve">utatása, a zárt iskola kritikája (Rogers, </w:t>
      </w:r>
      <w:proofErr w:type="spellStart"/>
      <w:r w:rsidR="003403D0">
        <w:rPr>
          <w:color w:val="000000"/>
          <w:sz w:val="22"/>
          <w:szCs w:val="22"/>
          <w:shd w:val="clear" w:color="auto" w:fill="FFFFFF"/>
        </w:rPr>
        <w:t>Illich</w:t>
      </w:r>
      <w:proofErr w:type="spellEnd"/>
      <w:r w:rsidR="003403D0">
        <w:rPr>
          <w:color w:val="000000"/>
          <w:sz w:val="22"/>
          <w:szCs w:val="22"/>
          <w:shd w:val="clear" w:color="auto" w:fill="FFFFFF"/>
        </w:rPr>
        <w:t>, Freire)</w:t>
      </w:r>
      <w:bookmarkStart w:id="0" w:name="_GoBack"/>
      <w:bookmarkEnd w:id="0"/>
    </w:p>
    <w:p w14:paraId="7093D362" w14:textId="3B1B5C3B" w:rsidR="000A1C25" w:rsidRPr="007F0BEA" w:rsidRDefault="000A1C25" w:rsidP="003403D0">
      <w:pPr>
        <w:pStyle w:val="NormlWeb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14:paraId="7221559A" w14:textId="77777777" w:rsidR="000A1C25" w:rsidRDefault="000A1C25" w:rsidP="003404CA">
      <w:pPr>
        <w:pStyle w:val="NormlWeb"/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7F0BEA">
        <w:rPr>
          <w:b/>
          <w:color w:val="000000"/>
          <w:sz w:val="22"/>
          <w:szCs w:val="22"/>
          <w:shd w:val="clear" w:color="auto" w:fill="FFFFFF"/>
        </w:rPr>
        <w:t xml:space="preserve">4. </w:t>
      </w:r>
      <w:r w:rsidR="00EC7023">
        <w:rPr>
          <w:b/>
          <w:color w:val="000000"/>
          <w:sz w:val="22"/>
          <w:szCs w:val="22"/>
          <w:shd w:val="clear" w:color="auto" w:fill="FFFFFF"/>
        </w:rPr>
        <w:t>Iskola és érték</w:t>
      </w:r>
      <w:r w:rsidR="002302CB">
        <w:rPr>
          <w:b/>
          <w:color w:val="000000"/>
          <w:sz w:val="22"/>
          <w:szCs w:val="22"/>
          <w:shd w:val="clear" w:color="auto" w:fill="FFFFFF"/>
        </w:rPr>
        <w:t>: néhány dimenzió</w:t>
      </w:r>
    </w:p>
    <w:p w14:paraId="03DDF0A8" w14:textId="77777777" w:rsidR="00EC7023" w:rsidRDefault="00EC7023" w:rsidP="003404CA">
      <w:pPr>
        <w:pStyle w:val="NormlWeb"/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14:paraId="74660C4F" w14:textId="77777777" w:rsidR="00EC7023" w:rsidRDefault="00EC7023" w:rsidP="003404CA">
      <w:pPr>
        <w:pStyle w:val="NormlWeb"/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4. a) Az iskolai erőszak </w:t>
      </w:r>
    </w:p>
    <w:p w14:paraId="09F32425" w14:textId="77777777" w:rsidR="00EC7023" w:rsidRDefault="00EC7023" w:rsidP="003404CA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14:paraId="4FBE5337" w14:textId="6175F66D" w:rsidR="00EC7023" w:rsidRPr="00EC7023" w:rsidRDefault="00EC7023" w:rsidP="003404CA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Az iskolai erőszak okai (kockázati tényezők és védőfaktorok), kezelése, szerepek és azok kialakulása (zaklató, áldozat, szemlélő stb.)</w:t>
      </w:r>
      <w:r w:rsidR="00A776FB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A776FB" w:rsidRPr="00A776FB">
        <w:rPr>
          <w:iCs/>
          <w:color w:val="000000"/>
          <w:sz w:val="22"/>
          <w:szCs w:val="22"/>
        </w:rPr>
        <w:t>cyberbullying</w:t>
      </w:r>
      <w:proofErr w:type="spellEnd"/>
      <w:r w:rsidR="00A776FB" w:rsidRPr="00A776FB">
        <w:rPr>
          <w:iCs/>
          <w:color w:val="000000"/>
          <w:sz w:val="22"/>
          <w:szCs w:val="22"/>
        </w:rPr>
        <w:t>, bántalm</w:t>
      </w:r>
      <w:r w:rsidR="00A776FB">
        <w:rPr>
          <w:iCs/>
          <w:color w:val="000000"/>
          <w:sz w:val="22"/>
          <w:szCs w:val="22"/>
        </w:rPr>
        <w:t>azás és eredményesség</w:t>
      </w:r>
      <w:r w:rsidR="00A776FB" w:rsidRPr="00A776FB">
        <w:rPr>
          <w:iCs/>
          <w:color w:val="000000"/>
          <w:sz w:val="22"/>
          <w:szCs w:val="22"/>
        </w:rPr>
        <w:t>, társas kapcs</w:t>
      </w:r>
      <w:r w:rsidR="00A776FB">
        <w:rPr>
          <w:iCs/>
          <w:color w:val="000000"/>
          <w:sz w:val="22"/>
          <w:szCs w:val="22"/>
        </w:rPr>
        <w:t>oltok, egészség</w:t>
      </w:r>
    </w:p>
    <w:p w14:paraId="538B5286" w14:textId="77777777" w:rsidR="00EC7023" w:rsidRPr="00EC7023" w:rsidRDefault="00EC7023" w:rsidP="00EC7023">
      <w:pPr>
        <w:shd w:val="clear" w:color="auto" w:fill="FFFFFF"/>
        <w:spacing w:before="100" w:beforeAutospacing="1" w:after="100" w:afterAutospacing="1"/>
        <w:rPr>
          <w:rFonts w:ascii="TimesNewRomanPSMT" w:hAnsi="TimesNewRomanPSMT"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4. b) </w:t>
      </w:r>
      <w:proofErr w:type="gramStart"/>
      <w:r>
        <w:rPr>
          <w:b/>
          <w:color w:val="000000"/>
          <w:sz w:val="22"/>
          <w:szCs w:val="22"/>
          <w:shd w:val="clear" w:color="auto" w:fill="FFFFFF"/>
        </w:rPr>
        <w:t>A</w:t>
      </w:r>
      <w:proofErr w:type="gramEnd"/>
      <w:r>
        <w:rPr>
          <w:b/>
          <w:color w:val="000000"/>
          <w:sz w:val="22"/>
          <w:szCs w:val="22"/>
          <w:shd w:val="clear" w:color="auto" w:fill="FFFFFF"/>
        </w:rPr>
        <w:t xml:space="preserve"> motiváció az iskolában</w:t>
      </w:r>
    </w:p>
    <w:p w14:paraId="55CFF056" w14:textId="04BEC79F" w:rsidR="00A776FB" w:rsidRPr="009E595F" w:rsidRDefault="00A776FB" w:rsidP="00A776FB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A776FB">
        <w:rPr>
          <w:color w:val="000000"/>
          <w:sz w:val="22"/>
          <w:szCs w:val="20"/>
        </w:rPr>
        <w:t xml:space="preserve">Külső és belső motiváció, tanulási motiváció, </w:t>
      </w:r>
      <w:proofErr w:type="spellStart"/>
      <w:proofErr w:type="gramStart"/>
      <w:r w:rsidRPr="00A776FB">
        <w:rPr>
          <w:color w:val="000000"/>
          <w:sz w:val="22"/>
          <w:szCs w:val="20"/>
        </w:rPr>
        <w:t>motiváció</w:t>
      </w:r>
      <w:proofErr w:type="spellEnd"/>
      <w:proofErr w:type="gramEnd"/>
      <w:r w:rsidRPr="00A776FB">
        <w:rPr>
          <w:color w:val="000000"/>
          <w:sz w:val="22"/>
          <w:szCs w:val="20"/>
        </w:rPr>
        <w:t xml:space="preserve"> mint eszköz a pedagógus kezében, kreativitás, tehetséggondozás, iskola és érzelmek,</w:t>
      </w:r>
      <w:r w:rsidR="003403D0">
        <w:rPr>
          <w:color w:val="000000"/>
          <w:sz w:val="22"/>
          <w:szCs w:val="20"/>
        </w:rPr>
        <w:t xml:space="preserve"> </w:t>
      </w:r>
      <w:r w:rsidRPr="00A776FB">
        <w:rPr>
          <w:color w:val="000000"/>
          <w:sz w:val="22"/>
          <w:szCs w:val="20"/>
        </w:rPr>
        <w:t>alkalmazkodási stratégiák és iskolai klíma</w:t>
      </w:r>
    </w:p>
    <w:p w14:paraId="7E8EB2FF" w14:textId="77777777" w:rsidR="000A1C25" w:rsidRPr="007F0BEA" w:rsidRDefault="000A1C25" w:rsidP="000A1C2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14:paraId="4375EB08" w14:textId="77777777" w:rsidR="000A1C25" w:rsidRPr="007F0BEA" w:rsidRDefault="000A1C25" w:rsidP="000A1C25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14:paraId="1DC65844" w14:textId="77777777" w:rsidR="000A1C25" w:rsidRDefault="000A1C25" w:rsidP="000A1C25">
      <w:pPr>
        <w:pStyle w:val="NormlWeb"/>
        <w:spacing w:before="0" w:beforeAutospacing="0" w:after="0" w:afterAutospacing="0"/>
        <w:jc w:val="both"/>
        <w:rPr>
          <w:b/>
          <w:sz w:val="22"/>
          <w:szCs w:val="22"/>
        </w:rPr>
      </w:pPr>
      <w:r w:rsidRPr="007F0BEA">
        <w:rPr>
          <w:b/>
          <w:sz w:val="22"/>
          <w:szCs w:val="22"/>
        </w:rPr>
        <w:t>Irodalom</w:t>
      </w:r>
    </w:p>
    <w:p w14:paraId="5D34F1AF" w14:textId="77777777" w:rsidR="002302CB" w:rsidRDefault="002302CB" w:rsidP="000A1C25">
      <w:pPr>
        <w:pStyle w:val="Norml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53289D44" w14:textId="0DB4F8E5" w:rsidR="002302CB" w:rsidRPr="007F0BEA" w:rsidRDefault="00E50600" w:rsidP="00FA4C25">
      <w:pPr>
        <w:pStyle w:val="NormlWeb"/>
        <w:spacing w:before="0" w:beforeAutospacing="0" w:after="0" w:afterAutospacing="0"/>
        <w:ind w:left="426" w:hanging="426"/>
        <w:jc w:val="both"/>
        <w:rPr>
          <w:rStyle w:val="apple-converted-space"/>
          <w:sz w:val="22"/>
          <w:szCs w:val="22"/>
        </w:rPr>
      </w:pPr>
      <w:proofErr w:type="spellStart"/>
      <w:r>
        <w:rPr>
          <w:sz w:val="22"/>
          <w:szCs w:val="22"/>
        </w:rPr>
        <w:t>Bábosik</w:t>
      </w:r>
      <w:proofErr w:type="spellEnd"/>
      <w:r>
        <w:rPr>
          <w:sz w:val="22"/>
          <w:szCs w:val="22"/>
        </w:rPr>
        <w:t xml:space="preserve"> I. </w:t>
      </w:r>
      <w:r w:rsidR="002302CB" w:rsidRPr="007F0BEA">
        <w:rPr>
          <w:sz w:val="22"/>
          <w:szCs w:val="22"/>
        </w:rPr>
        <w:t xml:space="preserve">(1997): A modern nevelés elmélete. </w:t>
      </w:r>
      <w:proofErr w:type="spellStart"/>
      <w:r w:rsidR="002302CB" w:rsidRPr="007F0BEA">
        <w:rPr>
          <w:sz w:val="22"/>
          <w:szCs w:val="22"/>
        </w:rPr>
        <w:t>Telosz</w:t>
      </w:r>
      <w:proofErr w:type="spellEnd"/>
      <w:r w:rsidR="002302CB" w:rsidRPr="007F0BEA">
        <w:rPr>
          <w:rStyle w:val="apple-converted-space"/>
          <w:sz w:val="22"/>
          <w:szCs w:val="22"/>
        </w:rPr>
        <w:t xml:space="preserve">, </w:t>
      </w:r>
      <w:r w:rsidR="002302CB" w:rsidRPr="007F0BEA">
        <w:rPr>
          <w:sz w:val="22"/>
          <w:szCs w:val="22"/>
        </w:rPr>
        <w:t>Budapest</w:t>
      </w:r>
    </w:p>
    <w:p w14:paraId="5826199C" w14:textId="5F713638" w:rsidR="002302CB" w:rsidRPr="007F0BEA" w:rsidRDefault="00E50600" w:rsidP="00FA4C25">
      <w:pPr>
        <w:pStyle w:val="Norml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proofErr w:type="spellStart"/>
      <w:r>
        <w:rPr>
          <w:rStyle w:val="apple-converted-space"/>
          <w:sz w:val="22"/>
          <w:szCs w:val="22"/>
        </w:rPr>
        <w:t>Bábosik</w:t>
      </w:r>
      <w:proofErr w:type="spellEnd"/>
      <w:r>
        <w:rPr>
          <w:rStyle w:val="apple-converted-space"/>
          <w:sz w:val="22"/>
          <w:szCs w:val="22"/>
        </w:rPr>
        <w:t xml:space="preserve"> I.</w:t>
      </w:r>
      <w:r w:rsidR="002302CB" w:rsidRPr="007F0BEA">
        <w:rPr>
          <w:rStyle w:val="apple-converted-space"/>
          <w:sz w:val="22"/>
          <w:szCs w:val="22"/>
        </w:rPr>
        <w:t xml:space="preserve"> (2004): Neveléselmélet. Osiris Kiadó, </w:t>
      </w:r>
      <w:r w:rsidR="002302CB" w:rsidRPr="007F0BEA">
        <w:rPr>
          <w:sz w:val="22"/>
          <w:szCs w:val="22"/>
        </w:rPr>
        <w:t xml:space="preserve">Budapest. </w:t>
      </w:r>
      <w:r>
        <w:rPr>
          <w:sz w:val="22"/>
          <w:szCs w:val="22"/>
        </w:rPr>
        <w:t>Elérhető</w:t>
      </w:r>
      <w:r w:rsidR="002302CB" w:rsidRPr="007F0BEA">
        <w:rPr>
          <w:sz w:val="22"/>
          <w:szCs w:val="22"/>
        </w:rPr>
        <w:t xml:space="preserve">: </w:t>
      </w:r>
      <w:hyperlink r:id="rId10" w:history="1">
        <w:r w:rsidR="002302CB" w:rsidRPr="007F0BEA">
          <w:rPr>
            <w:rStyle w:val="Hiperhivatkozs"/>
            <w:color w:val="auto"/>
            <w:sz w:val="22"/>
            <w:szCs w:val="22"/>
            <w:u w:val="none"/>
          </w:rPr>
          <w:t>https://regi.tankonyvtar.hu/hu/tartalom/tamop425/2011_0001_520_neveleselmelet/adatok.html</w:t>
        </w:r>
      </w:hyperlink>
    </w:p>
    <w:p w14:paraId="48B162B1" w14:textId="28CE45A6" w:rsidR="002302CB" w:rsidRPr="007F0BEA" w:rsidRDefault="00E50600" w:rsidP="00E50600">
      <w:pPr>
        <w:pStyle w:val="Norml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Brezsnyánszky</w:t>
      </w:r>
      <w:proofErr w:type="spellEnd"/>
      <w:r>
        <w:rPr>
          <w:sz w:val="22"/>
          <w:szCs w:val="22"/>
        </w:rPr>
        <w:t xml:space="preserve"> L. – Fenyő I. szerk.</w:t>
      </w:r>
      <w:r w:rsidR="002302CB" w:rsidRPr="007F0BE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302CB" w:rsidRPr="007F0BEA">
        <w:rPr>
          <w:sz w:val="22"/>
          <w:szCs w:val="22"/>
        </w:rPr>
        <w:t>2009): A pedagógia új horizontja. Egyetemi Kiadó, Debrecen</w:t>
      </w:r>
      <w:proofErr w:type="gramStart"/>
      <w:r>
        <w:rPr>
          <w:sz w:val="22"/>
          <w:szCs w:val="22"/>
        </w:rPr>
        <w:t>.Elérhető</w:t>
      </w:r>
      <w:proofErr w:type="gramEnd"/>
      <w:r>
        <w:rPr>
          <w:sz w:val="22"/>
          <w:szCs w:val="22"/>
        </w:rPr>
        <w:t>:</w:t>
      </w:r>
      <w:hyperlink r:id="rId11" w:history="1">
        <w:r w:rsidRPr="00872755">
          <w:rPr>
            <w:rStyle w:val="Hiperhivatkozs"/>
            <w:sz w:val="22"/>
            <w:szCs w:val="22"/>
          </w:rPr>
          <w:t>https://ni.unideb.hu/sites/default/files/upload_documents/a_pedagogia_uj_horizontja.pdf</w:t>
        </w:r>
      </w:hyperlink>
    </w:p>
    <w:p w14:paraId="58240527" w14:textId="79CEE0DC" w:rsidR="002302CB" w:rsidRPr="00FC7E1B" w:rsidRDefault="002302CB" w:rsidP="00FC7E1B">
      <w:pPr>
        <w:pStyle w:val="HTML-kntformzott"/>
        <w:shd w:val="clear" w:color="auto" w:fill="FFFFFF"/>
        <w:ind w:left="426" w:hanging="426"/>
        <w:rPr>
          <w:rFonts w:ascii="Times New Roman" w:hAnsi="Times New Roman" w:cs="Times New Roman"/>
          <w:color w:val="000000"/>
          <w:sz w:val="22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18"/>
        </w:rPr>
        <w:t>Brezsnyánszky</w:t>
      </w:r>
      <w:proofErr w:type="spellEnd"/>
      <w:r w:rsidRPr="00FC7E1B">
        <w:rPr>
          <w:rFonts w:ascii="Times New Roman" w:hAnsi="Times New Roman" w:cs="Times New Roman"/>
          <w:color w:val="000000"/>
          <w:sz w:val="22"/>
          <w:szCs w:val="18"/>
        </w:rPr>
        <w:t xml:space="preserve"> L</w:t>
      </w:r>
      <w:r w:rsidR="00E50600">
        <w:rPr>
          <w:rFonts w:ascii="Times New Roman" w:hAnsi="Times New Roman" w:cs="Times New Roman"/>
          <w:color w:val="000000"/>
          <w:sz w:val="22"/>
          <w:szCs w:val="18"/>
        </w:rPr>
        <w:t xml:space="preserve">. – </w:t>
      </w:r>
      <w:proofErr w:type="spellStart"/>
      <w:r w:rsidR="00E50600">
        <w:rPr>
          <w:rFonts w:ascii="Times New Roman" w:hAnsi="Times New Roman" w:cs="Times New Roman"/>
          <w:color w:val="000000"/>
          <w:sz w:val="22"/>
          <w:szCs w:val="18"/>
        </w:rPr>
        <w:t>Holik</w:t>
      </w:r>
      <w:proofErr w:type="spellEnd"/>
      <w:r w:rsidR="00E50600">
        <w:rPr>
          <w:rFonts w:ascii="Times New Roman" w:hAnsi="Times New Roman" w:cs="Times New Roman"/>
          <w:color w:val="000000"/>
          <w:sz w:val="22"/>
          <w:szCs w:val="18"/>
        </w:rPr>
        <w:t xml:space="preserve"> I.</w:t>
      </w:r>
      <w:r w:rsidRPr="00FC7E1B">
        <w:rPr>
          <w:rFonts w:ascii="Times New Roman" w:hAnsi="Times New Roman" w:cs="Times New Roman"/>
          <w:color w:val="000000"/>
          <w:sz w:val="22"/>
          <w:szCs w:val="18"/>
        </w:rPr>
        <w:t xml:space="preserve"> (2009): </w:t>
      </w:r>
      <w:r w:rsidRPr="00E50600">
        <w:rPr>
          <w:rFonts w:ascii="Times New Roman" w:hAnsi="Times New Roman" w:cs="Times New Roman"/>
          <w:i/>
          <w:color w:val="000000"/>
          <w:sz w:val="22"/>
          <w:szCs w:val="18"/>
        </w:rPr>
        <w:t>A neveléstudomány értelmezései és alapkérdései.</w:t>
      </w:r>
      <w:r>
        <w:rPr>
          <w:rFonts w:ascii="Times New Roman" w:hAnsi="Times New Roman" w:cs="Times New Roman"/>
          <w:color w:val="000000"/>
          <w:sz w:val="22"/>
          <w:szCs w:val="18"/>
        </w:rPr>
        <w:t xml:space="preserve"> N</w:t>
      </w:r>
      <w:r w:rsidRPr="00FC7E1B">
        <w:rPr>
          <w:rFonts w:ascii="Times New Roman" w:hAnsi="Times New Roman" w:cs="Times New Roman"/>
          <w:color w:val="000000"/>
          <w:sz w:val="22"/>
          <w:szCs w:val="18"/>
        </w:rPr>
        <w:t>yíregyháza, Bessenyei György Könyvkiadó.</w:t>
      </w:r>
    </w:p>
    <w:p w14:paraId="78E695BC" w14:textId="42EBB913" w:rsidR="002302CB" w:rsidRPr="007F0BEA" w:rsidRDefault="00E50600" w:rsidP="00FA4C25">
      <w:pPr>
        <w:pStyle w:val="Norml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Brezsnyánszky</w:t>
      </w:r>
      <w:proofErr w:type="spellEnd"/>
      <w:r>
        <w:rPr>
          <w:sz w:val="22"/>
          <w:szCs w:val="22"/>
        </w:rPr>
        <w:t xml:space="preserve"> L. </w:t>
      </w:r>
      <w:r w:rsidR="002302CB" w:rsidRPr="007F0BEA">
        <w:rPr>
          <w:sz w:val="22"/>
          <w:szCs w:val="22"/>
        </w:rPr>
        <w:t xml:space="preserve">(2002): </w:t>
      </w:r>
      <w:r w:rsidR="002302CB" w:rsidRPr="00E50600">
        <w:rPr>
          <w:i/>
          <w:sz w:val="22"/>
          <w:szCs w:val="22"/>
        </w:rPr>
        <w:t>Iskola-alternatívák a XX. században</w:t>
      </w:r>
      <w:r w:rsidR="002302CB" w:rsidRPr="007F0BEA">
        <w:rPr>
          <w:sz w:val="22"/>
          <w:szCs w:val="22"/>
        </w:rPr>
        <w:t>. (</w:t>
      </w:r>
      <w:proofErr w:type="spellStart"/>
      <w:r w:rsidR="002302CB" w:rsidRPr="007F0BEA">
        <w:rPr>
          <w:sz w:val="22"/>
          <w:szCs w:val="22"/>
        </w:rPr>
        <w:t>Pallas</w:t>
      </w:r>
      <w:proofErr w:type="spellEnd"/>
      <w:r w:rsidR="002302CB" w:rsidRPr="007F0BEA">
        <w:rPr>
          <w:sz w:val="22"/>
          <w:szCs w:val="22"/>
        </w:rPr>
        <w:t xml:space="preserve"> </w:t>
      </w:r>
      <w:proofErr w:type="spellStart"/>
      <w:r w:rsidR="002302CB" w:rsidRPr="007F0BEA">
        <w:rPr>
          <w:sz w:val="22"/>
          <w:szCs w:val="22"/>
        </w:rPr>
        <w:t>Debrecin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9.)  Egyetemi Kiadó, Debrecen. E</w:t>
      </w:r>
      <w:r w:rsidR="002302CB" w:rsidRPr="007F0BEA">
        <w:rPr>
          <w:sz w:val="22"/>
          <w:szCs w:val="22"/>
        </w:rPr>
        <w:t>lérhető:</w:t>
      </w:r>
      <w:hyperlink r:id="rId12" w:history="1">
        <w:r w:rsidRPr="00872755">
          <w:rPr>
            <w:rStyle w:val="Hiperhivatkozs"/>
            <w:sz w:val="22"/>
            <w:szCs w:val="22"/>
          </w:rPr>
          <w:t>https://dea.lib.unideb.hu/dea/bitstream/handle/2437/161640/t_dekdb_bibDEK00558877.pdf;jsessionid=E6B7C2C5AD54D3FC7077CBDE082DAF78?sequence=3</w:t>
        </w:r>
      </w:hyperlink>
    </w:p>
    <w:p w14:paraId="410B5511" w14:textId="792D5ADF" w:rsidR="002302CB" w:rsidRPr="002302CB" w:rsidRDefault="00E50600" w:rsidP="002302CB">
      <w:pPr>
        <w:shd w:val="clear" w:color="auto" w:fill="FFFFFF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Buda M.</w:t>
      </w:r>
      <w:r w:rsidR="002302CB" w:rsidRPr="002302CB">
        <w:rPr>
          <w:sz w:val="22"/>
          <w:szCs w:val="22"/>
        </w:rPr>
        <w:t xml:space="preserve"> (2008): Iskolai erőszak, iskolai zaklatás. </w:t>
      </w:r>
      <w:r w:rsidR="002302CB" w:rsidRPr="00E50600">
        <w:rPr>
          <w:i/>
          <w:sz w:val="22"/>
          <w:szCs w:val="22"/>
        </w:rPr>
        <w:t>Fordulópont</w:t>
      </w:r>
      <w:r w:rsidR="002302CB" w:rsidRPr="002302CB">
        <w:rPr>
          <w:sz w:val="22"/>
          <w:szCs w:val="22"/>
        </w:rPr>
        <w:t>, 3: 11-25. </w:t>
      </w:r>
    </w:p>
    <w:p w14:paraId="6ACB4C1C" w14:textId="5D074035" w:rsidR="002302CB" w:rsidRPr="00EC7023" w:rsidRDefault="00E50600" w:rsidP="002302CB">
      <w:pPr>
        <w:shd w:val="clear" w:color="auto" w:fill="FFFFFF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Buda, M., </w:t>
      </w:r>
      <w:proofErr w:type="spellStart"/>
      <w:r>
        <w:rPr>
          <w:color w:val="000000"/>
          <w:sz w:val="22"/>
          <w:szCs w:val="22"/>
        </w:rPr>
        <w:t>Kőszeghy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., </w:t>
      </w:r>
      <w:r w:rsidR="002302CB" w:rsidRPr="00EC7023">
        <w:rPr>
          <w:color w:val="000000"/>
          <w:sz w:val="22"/>
          <w:szCs w:val="22"/>
        </w:rPr>
        <w:t xml:space="preserve"> </w:t>
      </w:r>
      <w:r w:rsidRPr="00FC7E1B">
        <w:rPr>
          <w:color w:val="000000"/>
          <w:sz w:val="22"/>
          <w:szCs w:val="18"/>
        </w:rPr>
        <w:t xml:space="preserve">– </w:t>
      </w:r>
      <w:r>
        <w:rPr>
          <w:color w:val="000000"/>
          <w:sz w:val="22"/>
          <w:szCs w:val="22"/>
        </w:rPr>
        <w:t xml:space="preserve">Szirmai, E., (2008): </w:t>
      </w:r>
      <w:r w:rsidR="002302CB" w:rsidRPr="00EC7023">
        <w:rPr>
          <w:color w:val="000000"/>
          <w:sz w:val="22"/>
          <w:szCs w:val="22"/>
        </w:rPr>
        <w:t>Iskolai zaklatás – Az ismeretlen ismerős. </w:t>
      </w:r>
      <w:proofErr w:type="spellStart"/>
      <w:r w:rsidR="002302CB" w:rsidRPr="00EC7023">
        <w:rPr>
          <w:i/>
          <w:iCs/>
          <w:color w:val="000000"/>
          <w:sz w:val="22"/>
          <w:szCs w:val="22"/>
        </w:rPr>
        <w:t>Educatio</w:t>
      </w:r>
      <w:proofErr w:type="spellEnd"/>
      <w:r w:rsidR="002302CB" w:rsidRPr="00EC7023">
        <w:rPr>
          <w:i/>
          <w:iCs/>
          <w:color w:val="000000"/>
          <w:sz w:val="22"/>
          <w:szCs w:val="22"/>
        </w:rPr>
        <w:t>, 17</w:t>
      </w:r>
      <w:r w:rsidR="002302CB" w:rsidRPr="00EC7023">
        <w:rPr>
          <w:color w:val="000000"/>
          <w:sz w:val="22"/>
          <w:szCs w:val="22"/>
        </w:rPr>
        <w:t>(3), 373-386.</w:t>
      </w:r>
    </w:p>
    <w:p w14:paraId="1433AD55" w14:textId="12F4F367" w:rsidR="002302CB" w:rsidRPr="00EC7023" w:rsidRDefault="002302CB" w:rsidP="002302CB">
      <w:pPr>
        <w:shd w:val="clear" w:color="auto" w:fill="FFFFFF"/>
        <w:ind w:left="426" w:hanging="426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Coloroso</w:t>
      </w:r>
      <w:proofErr w:type="spellEnd"/>
      <w:r>
        <w:rPr>
          <w:color w:val="000000"/>
          <w:sz w:val="22"/>
          <w:szCs w:val="22"/>
        </w:rPr>
        <w:t xml:space="preserve">, B. </w:t>
      </w:r>
      <w:r w:rsidR="00E50600">
        <w:rPr>
          <w:color w:val="000000"/>
          <w:sz w:val="22"/>
          <w:szCs w:val="22"/>
        </w:rPr>
        <w:t>(2014)</w:t>
      </w:r>
      <w:proofErr w:type="gramStart"/>
      <w:r w:rsidR="00E50600">
        <w:rPr>
          <w:color w:val="000000"/>
          <w:sz w:val="22"/>
          <w:szCs w:val="22"/>
        </w:rPr>
        <w:t>:</w:t>
      </w:r>
      <w:r w:rsidRPr="00EC7023">
        <w:rPr>
          <w:i/>
          <w:iCs/>
          <w:color w:val="000000"/>
          <w:sz w:val="22"/>
          <w:szCs w:val="22"/>
        </w:rPr>
        <w:t>Zaklatók</w:t>
      </w:r>
      <w:proofErr w:type="gramEnd"/>
      <w:r w:rsidRPr="00EC7023">
        <w:rPr>
          <w:i/>
          <w:iCs/>
          <w:color w:val="000000"/>
          <w:sz w:val="22"/>
          <w:szCs w:val="22"/>
        </w:rPr>
        <w:t>, áldozatok, szemlélők: az iskolai erőszak: óvodától középiskoláig: hogyan szakíthatja meg a szülő és a pedagógus az erőszak körforgását?</w:t>
      </w:r>
      <w:r w:rsidRPr="00EC7023">
        <w:rPr>
          <w:color w:val="000000"/>
          <w:sz w:val="22"/>
          <w:szCs w:val="22"/>
        </w:rPr>
        <w:t> Budapest: Harmat.</w:t>
      </w:r>
    </w:p>
    <w:p w14:paraId="1D8D63BB" w14:textId="4D250A01" w:rsidR="002302CB" w:rsidRPr="002302CB" w:rsidRDefault="002302CB" w:rsidP="002302CB">
      <w:pPr>
        <w:ind w:left="426" w:hanging="426"/>
        <w:rPr>
          <w:sz w:val="22"/>
          <w:szCs w:val="22"/>
        </w:rPr>
      </w:pPr>
      <w:proofErr w:type="spellStart"/>
      <w:r w:rsidRPr="002302CB">
        <w:rPr>
          <w:sz w:val="22"/>
          <w:szCs w:val="22"/>
        </w:rPr>
        <w:t>Csíkszentmihályi</w:t>
      </w:r>
      <w:proofErr w:type="spellEnd"/>
      <w:r w:rsidRPr="002302CB">
        <w:rPr>
          <w:sz w:val="22"/>
          <w:szCs w:val="22"/>
        </w:rPr>
        <w:t xml:space="preserve"> Mihály (2008): </w:t>
      </w:r>
      <w:r w:rsidRPr="00E50600">
        <w:rPr>
          <w:i/>
          <w:sz w:val="22"/>
          <w:szCs w:val="22"/>
        </w:rPr>
        <w:t>Kreativitás. A flow és a felfedezés, avagy a találékonyság pszichológiája.</w:t>
      </w:r>
      <w:r w:rsidRPr="002302CB">
        <w:rPr>
          <w:sz w:val="22"/>
          <w:szCs w:val="22"/>
        </w:rPr>
        <w:t xml:space="preserve"> Akadémiai Kiadó, Budapest</w:t>
      </w:r>
      <w:r w:rsidR="00E50600">
        <w:rPr>
          <w:sz w:val="22"/>
          <w:szCs w:val="22"/>
        </w:rPr>
        <w:t>.</w:t>
      </w:r>
    </w:p>
    <w:p w14:paraId="5437CC35" w14:textId="647E0E49" w:rsidR="002302CB" w:rsidRPr="00EC7023" w:rsidRDefault="002302CB" w:rsidP="002302CB">
      <w:pPr>
        <w:shd w:val="clear" w:color="auto" w:fill="FFFFFF"/>
        <w:ind w:left="426" w:hanging="426"/>
        <w:jc w:val="both"/>
        <w:rPr>
          <w:color w:val="000000"/>
          <w:sz w:val="22"/>
          <w:szCs w:val="22"/>
        </w:rPr>
      </w:pPr>
      <w:proofErr w:type="spellStart"/>
      <w:r w:rsidRPr="00EC7023">
        <w:rPr>
          <w:color w:val="000000"/>
          <w:sz w:val="22"/>
          <w:szCs w:val="22"/>
        </w:rPr>
        <w:t>Figula</w:t>
      </w:r>
      <w:proofErr w:type="spellEnd"/>
      <w:r w:rsidRPr="00EC7023">
        <w:rPr>
          <w:color w:val="000000"/>
          <w:sz w:val="22"/>
          <w:szCs w:val="22"/>
        </w:rPr>
        <w:t xml:space="preserve"> E</w:t>
      </w:r>
      <w:proofErr w:type="gramStart"/>
      <w:r w:rsidRPr="00EC7023">
        <w:rPr>
          <w:color w:val="000000"/>
          <w:sz w:val="22"/>
          <w:szCs w:val="22"/>
        </w:rPr>
        <w:t>.,</w:t>
      </w:r>
      <w:proofErr w:type="gramEnd"/>
      <w:r w:rsidRPr="00EC7023">
        <w:rPr>
          <w:color w:val="000000"/>
          <w:sz w:val="22"/>
          <w:szCs w:val="22"/>
        </w:rPr>
        <w:t xml:space="preserve"> </w:t>
      </w:r>
      <w:proofErr w:type="spellStart"/>
      <w:r w:rsidRPr="00EC7023">
        <w:rPr>
          <w:color w:val="000000"/>
          <w:sz w:val="22"/>
          <w:szCs w:val="22"/>
        </w:rPr>
        <w:t>Margitics</w:t>
      </w:r>
      <w:proofErr w:type="spellEnd"/>
      <w:r w:rsidRPr="00EC7023">
        <w:rPr>
          <w:color w:val="000000"/>
          <w:sz w:val="22"/>
          <w:szCs w:val="22"/>
        </w:rPr>
        <w:t xml:space="preserve"> F., Barcs</w:t>
      </w:r>
      <w:r w:rsidR="00E50600">
        <w:rPr>
          <w:color w:val="000000"/>
          <w:sz w:val="22"/>
          <w:szCs w:val="22"/>
        </w:rPr>
        <w:t xml:space="preserve">a L., Madácsi M., </w:t>
      </w:r>
      <w:proofErr w:type="spellStart"/>
      <w:r w:rsidR="00E50600">
        <w:rPr>
          <w:color w:val="000000"/>
          <w:sz w:val="22"/>
          <w:szCs w:val="22"/>
        </w:rPr>
        <w:t>Pauwlik</w:t>
      </w:r>
      <w:proofErr w:type="spellEnd"/>
      <w:r w:rsidR="00E50600">
        <w:rPr>
          <w:color w:val="000000"/>
          <w:sz w:val="22"/>
          <w:szCs w:val="22"/>
        </w:rPr>
        <w:t xml:space="preserve"> </w:t>
      </w:r>
      <w:proofErr w:type="spellStart"/>
      <w:r w:rsidR="00E50600">
        <w:rPr>
          <w:color w:val="000000"/>
          <w:sz w:val="22"/>
          <w:szCs w:val="22"/>
        </w:rPr>
        <w:t>Zs</w:t>
      </w:r>
      <w:proofErr w:type="spellEnd"/>
      <w:r w:rsidR="00E50600">
        <w:rPr>
          <w:color w:val="000000"/>
          <w:sz w:val="22"/>
          <w:szCs w:val="22"/>
        </w:rPr>
        <w:t xml:space="preserve">., </w:t>
      </w:r>
      <w:r w:rsidR="00E50600" w:rsidRPr="00FC7E1B">
        <w:rPr>
          <w:color w:val="000000"/>
          <w:sz w:val="22"/>
          <w:szCs w:val="18"/>
        </w:rPr>
        <w:t xml:space="preserve">– </w:t>
      </w:r>
      <w:r w:rsidR="00E50600">
        <w:rPr>
          <w:color w:val="000000"/>
          <w:sz w:val="22"/>
          <w:szCs w:val="22"/>
        </w:rPr>
        <w:t xml:space="preserve"> Rozgonyi T. (2008):</w:t>
      </w:r>
      <w:r w:rsidRPr="00EC7023">
        <w:rPr>
          <w:color w:val="000000"/>
          <w:sz w:val="22"/>
          <w:szCs w:val="22"/>
        </w:rPr>
        <w:t> </w:t>
      </w:r>
      <w:r w:rsidRPr="00EC7023">
        <w:rPr>
          <w:i/>
          <w:iCs/>
          <w:color w:val="000000"/>
          <w:sz w:val="22"/>
          <w:szCs w:val="22"/>
        </w:rPr>
        <w:t>Iskolai erőszak kérdőív.</w:t>
      </w:r>
      <w:r w:rsidRPr="00EC7023">
        <w:rPr>
          <w:color w:val="000000"/>
          <w:sz w:val="22"/>
          <w:szCs w:val="22"/>
        </w:rPr>
        <w:t> </w:t>
      </w:r>
      <w:r w:rsidRPr="00EC7023">
        <w:rPr>
          <w:i/>
          <w:iCs/>
          <w:color w:val="000000"/>
          <w:sz w:val="22"/>
          <w:szCs w:val="22"/>
        </w:rPr>
        <w:t>Felhasználói kézikönyv</w:t>
      </w:r>
      <w:r w:rsidR="00E50600">
        <w:rPr>
          <w:i/>
          <w:iCs/>
          <w:color w:val="000000"/>
          <w:sz w:val="22"/>
          <w:szCs w:val="22"/>
        </w:rPr>
        <w:t xml:space="preserve">. </w:t>
      </w:r>
      <w:r w:rsidR="00E50600">
        <w:rPr>
          <w:color w:val="000000"/>
          <w:sz w:val="22"/>
          <w:szCs w:val="22"/>
        </w:rPr>
        <w:t>Krúdy Könyvkiadó, Nyíregyháza.</w:t>
      </w:r>
    </w:p>
    <w:p w14:paraId="7BA1EDD5" w14:textId="6D762CAE" w:rsidR="002302CB" w:rsidRPr="00EC7023" w:rsidRDefault="00E50600" w:rsidP="002302CB">
      <w:pPr>
        <w:shd w:val="clear" w:color="auto" w:fill="FFFFFF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Földes, P. – </w:t>
      </w:r>
      <w:proofErr w:type="spellStart"/>
      <w:r>
        <w:rPr>
          <w:color w:val="000000"/>
          <w:sz w:val="22"/>
          <w:szCs w:val="22"/>
        </w:rPr>
        <w:t>Lannert</w:t>
      </w:r>
      <w:proofErr w:type="spellEnd"/>
      <w:r>
        <w:rPr>
          <w:color w:val="000000"/>
          <w:sz w:val="22"/>
          <w:szCs w:val="22"/>
        </w:rPr>
        <w:t>, J. (2010):</w:t>
      </w:r>
      <w:r w:rsidR="002302CB" w:rsidRPr="00EC7023">
        <w:rPr>
          <w:color w:val="000000"/>
          <w:sz w:val="22"/>
          <w:szCs w:val="22"/>
        </w:rPr>
        <w:t xml:space="preserve"> Erőszak az iskolában. </w:t>
      </w:r>
      <w:r w:rsidR="002302CB" w:rsidRPr="00EC7023">
        <w:rPr>
          <w:i/>
          <w:iCs/>
          <w:color w:val="000000"/>
          <w:sz w:val="22"/>
          <w:szCs w:val="22"/>
        </w:rPr>
        <w:t xml:space="preserve">Esély, </w:t>
      </w:r>
      <w:proofErr w:type="gramStart"/>
      <w:r w:rsidR="002302CB" w:rsidRPr="00EC7023">
        <w:rPr>
          <w:i/>
          <w:iCs/>
          <w:color w:val="000000"/>
          <w:sz w:val="22"/>
          <w:szCs w:val="22"/>
        </w:rPr>
        <w:t>21</w:t>
      </w:r>
      <w:r w:rsidR="002302CB" w:rsidRPr="00EC7023">
        <w:rPr>
          <w:color w:val="000000"/>
          <w:sz w:val="22"/>
          <w:szCs w:val="22"/>
        </w:rPr>
        <w:t>(</w:t>
      </w:r>
      <w:proofErr w:type="gramEnd"/>
      <w:r w:rsidR="002302CB" w:rsidRPr="00EC7023">
        <w:rPr>
          <w:color w:val="000000"/>
          <w:sz w:val="22"/>
          <w:szCs w:val="22"/>
        </w:rPr>
        <w:t>3), 48-65.</w:t>
      </w:r>
    </w:p>
    <w:p w14:paraId="0E2E09C1" w14:textId="17910613" w:rsidR="002302CB" w:rsidRPr="003404CA" w:rsidRDefault="00E50600" w:rsidP="003404CA">
      <w:pPr>
        <w:pStyle w:val="HTML-kntformzott"/>
        <w:shd w:val="clear" w:color="auto" w:fill="FFFFFF"/>
        <w:ind w:left="426" w:hanging="426"/>
        <w:rPr>
          <w:rFonts w:ascii="Times New Roman" w:hAnsi="Times New Roman" w:cs="Times New Roman"/>
          <w:color w:val="000000"/>
          <w:sz w:val="22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18"/>
        </w:rPr>
        <w:t xml:space="preserve">Halász G. </w:t>
      </w:r>
      <w:r w:rsidRPr="00FC7E1B">
        <w:rPr>
          <w:rFonts w:ascii="Times New Roman" w:hAnsi="Times New Roman" w:cs="Times New Roman"/>
          <w:color w:val="000000"/>
          <w:sz w:val="22"/>
          <w:szCs w:val="18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2"/>
          <w:szCs w:val="18"/>
        </w:rPr>
        <w:t>Annási</w:t>
      </w:r>
      <w:proofErr w:type="spellEnd"/>
      <w:r>
        <w:rPr>
          <w:rFonts w:ascii="Times New Roman" w:hAnsi="Times New Roman" w:cs="Times New Roman"/>
          <w:color w:val="000000"/>
          <w:sz w:val="22"/>
          <w:szCs w:val="18"/>
        </w:rPr>
        <w:t xml:space="preserve"> F.</w:t>
      </w:r>
      <w:r w:rsidR="002302CB" w:rsidRPr="00FC7E1B">
        <w:rPr>
          <w:rFonts w:ascii="Times New Roman" w:hAnsi="Times New Roman" w:cs="Times New Roman"/>
          <w:color w:val="000000"/>
          <w:sz w:val="22"/>
          <w:szCs w:val="18"/>
        </w:rPr>
        <w:t xml:space="preserve"> (2011): </w:t>
      </w:r>
      <w:r w:rsidR="002302CB" w:rsidRPr="00E50600">
        <w:rPr>
          <w:rFonts w:ascii="Times New Roman" w:hAnsi="Times New Roman" w:cs="Times New Roman"/>
          <w:i/>
          <w:color w:val="000000"/>
          <w:sz w:val="22"/>
          <w:szCs w:val="18"/>
        </w:rPr>
        <w:t>Az oktatási rendszerek elméleti alapja</w:t>
      </w:r>
      <w:r w:rsidR="002302CB" w:rsidRPr="00FC7E1B">
        <w:rPr>
          <w:rFonts w:ascii="Times New Roman" w:hAnsi="Times New Roman" w:cs="Times New Roman"/>
          <w:color w:val="000000"/>
          <w:sz w:val="22"/>
          <w:szCs w:val="18"/>
        </w:rPr>
        <w:t>i</w:t>
      </w:r>
      <w:r>
        <w:rPr>
          <w:rFonts w:ascii="Times New Roman" w:hAnsi="Times New Roman" w:cs="Times New Roman"/>
          <w:color w:val="000000"/>
          <w:sz w:val="22"/>
          <w:szCs w:val="18"/>
        </w:rPr>
        <w:t xml:space="preserve">. </w:t>
      </w:r>
      <w:r w:rsidR="002302CB" w:rsidRPr="00FC7E1B">
        <w:rPr>
          <w:rFonts w:ascii="Times New Roman" w:hAnsi="Times New Roman" w:cs="Times New Roman"/>
          <w:color w:val="000000"/>
          <w:sz w:val="22"/>
          <w:szCs w:val="18"/>
        </w:rPr>
        <w:t>Szegedi Tudományegyetem K</w:t>
      </w:r>
      <w:r>
        <w:rPr>
          <w:rFonts w:ascii="Times New Roman" w:hAnsi="Times New Roman" w:cs="Times New Roman"/>
          <w:color w:val="000000"/>
          <w:sz w:val="22"/>
          <w:szCs w:val="18"/>
        </w:rPr>
        <w:t xml:space="preserve">özoktatási Vezetőképző Intézet, Szeged. </w:t>
      </w:r>
      <w:hyperlink r:id="rId13" w:tgtFrame="_blank" w:history="1">
        <w:r w:rsidR="002302CB" w:rsidRPr="00FC7E1B">
          <w:rPr>
            <w:rStyle w:val="Hiperhivatkozs"/>
            <w:rFonts w:ascii="Times New Roman" w:hAnsi="Times New Roman" w:cs="Times New Roman"/>
            <w:color w:val="0000CC"/>
            <w:sz w:val="22"/>
            <w:szCs w:val="18"/>
          </w:rPr>
          <w:t>http://www.tankonyvtar.hu/hu/tartalom/tamop412A/2009_0026_kovi_okt_rendsz/46_a_rendszerszablyozs_s_oktatsirnyts.html</w:t>
        </w:r>
      </w:hyperlink>
      <w:r w:rsidR="002302CB">
        <w:rPr>
          <w:color w:val="000000"/>
          <w:sz w:val="18"/>
          <w:szCs w:val="18"/>
        </w:rPr>
        <w:t xml:space="preserve"> </w:t>
      </w:r>
    </w:p>
    <w:p w14:paraId="1738F0E1" w14:textId="096ECA80" w:rsidR="002302CB" w:rsidRPr="002302CB" w:rsidRDefault="00E50600" w:rsidP="002302CB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Katona N.</w:t>
      </w:r>
      <w:r w:rsidR="002302CB" w:rsidRPr="002302CB">
        <w:rPr>
          <w:sz w:val="22"/>
          <w:szCs w:val="22"/>
        </w:rPr>
        <w:t xml:space="preserve"> (2009): Motiváció és önszabályozó tanulás. </w:t>
      </w:r>
      <w:r w:rsidR="002302CB" w:rsidRPr="00E50600">
        <w:rPr>
          <w:i/>
          <w:sz w:val="22"/>
          <w:szCs w:val="22"/>
        </w:rPr>
        <w:t>Pedagógusképzés,</w:t>
      </w:r>
      <w:proofErr w:type="gramStart"/>
      <w:r w:rsidR="002302CB" w:rsidRPr="00E50600">
        <w:rPr>
          <w:i/>
          <w:sz w:val="22"/>
          <w:szCs w:val="22"/>
        </w:rPr>
        <w:t>7</w:t>
      </w:r>
      <w:r w:rsidR="002302CB" w:rsidRPr="002302CB">
        <w:rPr>
          <w:sz w:val="22"/>
          <w:szCs w:val="22"/>
        </w:rPr>
        <w:t>(</w:t>
      </w:r>
      <w:proofErr w:type="gramEnd"/>
      <w:r w:rsidR="002302CB" w:rsidRPr="002302CB">
        <w:rPr>
          <w:sz w:val="22"/>
          <w:szCs w:val="22"/>
        </w:rPr>
        <w:t>36), 129- 158. </w:t>
      </w:r>
    </w:p>
    <w:p w14:paraId="7E7DB150" w14:textId="6AB0D0A1" w:rsidR="002302CB" w:rsidRDefault="002302CB" w:rsidP="003404CA">
      <w:pPr>
        <w:pStyle w:val="HTML-kntformzott"/>
        <w:shd w:val="clear" w:color="auto" w:fill="FFFFFF"/>
        <w:ind w:left="426" w:hanging="426"/>
        <w:rPr>
          <w:rFonts w:ascii="Times New Roman" w:hAnsi="Times New Roman" w:cs="Times New Roman"/>
          <w:color w:val="000000"/>
          <w:sz w:val="22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18"/>
        </w:rPr>
        <w:t>Ko</w:t>
      </w:r>
      <w:r w:rsidR="00E50600">
        <w:rPr>
          <w:rFonts w:ascii="Times New Roman" w:hAnsi="Times New Roman" w:cs="Times New Roman"/>
          <w:color w:val="000000"/>
          <w:sz w:val="22"/>
          <w:szCs w:val="18"/>
        </w:rPr>
        <w:t>zma T.</w:t>
      </w:r>
      <w:r>
        <w:rPr>
          <w:rFonts w:ascii="Times New Roman" w:hAnsi="Times New Roman" w:cs="Times New Roman"/>
          <w:color w:val="000000"/>
          <w:sz w:val="22"/>
          <w:szCs w:val="18"/>
        </w:rPr>
        <w:t xml:space="preserve"> – Sike</w:t>
      </w:r>
      <w:r w:rsidR="00E50600">
        <w:rPr>
          <w:rFonts w:ascii="Times New Roman" w:hAnsi="Times New Roman" w:cs="Times New Roman"/>
          <w:color w:val="000000"/>
          <w:sz w:val="22"/>
          <w:szCs w:val="18"/>
        </w:rPr>
        <w:t xml:space="preserve"> E. </w:t>
      </w:r>
      <w:r>
        <w:rPr>
          <w:rFonts w:ascii="Times New Roman" w:hAnsi="Times New Roman" w:cs="Times New Roman"/>
          <w:color w:val="000000"/>
          <w:sz w:val="22"/>
          <w:szCs w:val="18"/>
        </w:rPr>
        <w:t xml:space="preserve">(2004, szerk.): </w:t>
      </w:r>
      <w:r w:rsidRPr="00E50600">
        <w:rPr>
          <w:rFonts w:ascii="Times New Roman" w:hAnsi="Times New Roman" w:cs="Times New Roman"/>
          <w:i/>
          <w:color w:val="000000"/>
          <w:sz w:val="22"/>
          <w:szCs w:val="18"/>
        </w:rPr>
        <w:t>Pedagógiai informatika</w:t>
      </w:r>
      <w:r w:rsidR="00E50600">
        <w:rPr>
          <w:rFonts w:ascii="Times New Roman" w:hAnsi="Times New Roman" w:cs="Times New Roman"/>
          <w:color w:val="000000"/>
          <w:sz w:val="22"/>
          <w:szCs w:val="18"/>
        </w:rPr>
        <w:t>. Kossuth Egyetemi Kiadó, Debrecen.</w:t>
      </w:r>
    </w:p>
    <w:p w14:paraId="37085881" w14:textId="311923CC" w:rsidR="002302CB" w:rsidRDefault="00E50600" w:rsidP="003404CA">
      <w:pPr>
        <w:pStyle w:val="HTML-kntformzott"/>
        <w:shd w:val="clear" w:color="auto" w:fill="FFFFFF"/>
        <w:ind w:left="426" w:hanging="426"/>
        <w:rPr>
          <w:rFonts w:ascii="Times New Roman" w:hAnsi="Times New Roman" w:cs="Times New Roman"/>
          <w:color w:val="000000"/>
          <w:sz w:val="22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18"/>
        </w:rPr>
        <w:t>Kozma T.</w:t>
      </w:r>
      <w:r w:rsidR="002302CB" w:rsidRPr="00FC7E1B">
        <w:rPr>
          <w:rFonts w:ascii="Times New Roman" w:hAnsi="Times New Roman" w:cs="Times New Roman"/>
          <w:color w:val="000000"/>
          <w:sz w:val="22"/>
          <w:szCs w:val="18"/>
        </w:rPr>
        <w:t xml:space="preserve"> (2006): </w:t>
      </w:r>
      <w:r w:rsidR="002302CB" w:rsidRPr="00E50600">
        <w:rPr>
          <w:rFonts w:ascii="Times New Roman" w:hAnsi="Times New Roman" w:cs="Times New Roman"/>
          <w:i/>
          <w:color w:val="000000"/>
          <w:sz w:val="22"/>
          <w:szCs w:val="18"/>
        </w:rPr>
        <w:t>Az összehasonlító neveléstudomány alapjai.</w:t>
      </w:r>
      <w:r>
        <w:rPr>
          <w:rFonts w:ascii="Times New Roman" w:hAnsi="Times New Roman" w:cs="Times New Roman"/>
          <w:color w:val="000000"/>
          <w:sz w:val="22"/>
          <w:szCs w:val="18"/>
        </w:rPr>
        <w:t xml:space="preserve"> </w:t>
      </w:r>
      <w:r w:rsidR="002302CB" w:rsidRPr="00FC7E1B">
        <w:rPr>
          <w:rFonts w:ascii="Times New Roman" w:hAnsi="Times New Roman" w:cs="Times New Roman"/>
          <w:color w:val="000000"/>
          <w:sz w:val="22"/>
          <w:szCs w:val="18"/>
        </w:rPr>
        <w:t>UMK</w:t>
      </w:r>
      <w:r>
        <w:rPr>
          <w:rFonts w:ascii="Times New Roman" w:hAnsi="Times New Roman" w:cs="Times New Roman"/>
          <w:color w:val="000000"/>
          <w:sz w:val="22"/>
          <w:szCs w:val="18"/>
        </w:rPr>
        <w:t xml:space="preserve">, Budapest. </w:t>
      </w:r>
      <w:hyperlink r:id="rId14" w:tgtFrame="_blank" w:history="1">
        <w:r w:rsidR="002302CB" w:rsidRPr="00FC7E1B">
          <w:rPr>
            <w:rStyle w:val="Hiperhivatkozs"/>
            <w:rFonts w:ascii="Times New Roman" w:hAnsi="Times New Roman" w:cs="Times New Roman"/>
            <w:color w:val="0000CC"/>
            <w:sz w:val="22"/>
            <w:szCs w:val="18"/>
          </w:rPr>
          <w:t>http://mek.oszk.hu/08900/08963/08963.pdf</w:t>
        </w:r>
      </w:hyperlink>
      <w:r w:rsidR="002302CB" w:rsidRPr="00FC7E1B">
        <w:rPr>
          <w:rFonts w:ascii="Times New Roman" w:hAnsi="Times New Roman" w:cs="Times New Roman"/>
          <w:color w:val="000000"/>
          <w:sz w:val="22"/>
          <w:szCs w:val="18"/>
        </w:rPr>
        <w:t xml:space="preserve"> </w:t>
      </w:r>
    </w:p>
    <w:p w14:paraId="56380BE0" w14:textId="2E3EB8C0" w:rsidR="002302CB" w:rsidRPr="00EC7023" w:rsidRDefault="00E50600" w:rsidP="00EC7023">
      <w:pPr>
        <w:shd w:val="clear" w:color="auto" w:fill="FFFFFF"/>
        <w:spacing w:line="330" w:lineRule="atLeast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Kurucz, O. (2012):</w:t>
      </w:r>
      <w:r w:rsidR="002302CB" w:rsidRPr="00EC7023">
        <w:rPr>
          <w:color w:val="000000"/>
          <w:sz w:val="22"/>
          <w:szCs w:val="22"/>
        </w:rPr>
        <w:t xml:space="preserve"> Iskolai agresszió és közösségi média. </w:t>
      </w:r>
      <w:r w:rsidR="002302CB" w:rsidRPr="00EC7023">
        <w:rPr>
          <w:i/>
          <w:iCs/>
          <w:color w:val="000000"/>
          <w:sz w:val="22"/>
          <w:szCs w:val="22"/>
        </w:rPr>
        <w:t xml:space="preserve">Új pedagógiai szemle, </w:t>
      </w:r>
      <w:proofErr w:type="gramStart"/>
      <w:r w:rsidR="002302CB" w:rsidRPr="00EC7023">
        <w:rPr>
          <w:i/>
          <w:iCs/>
          <w:color w:val="000000"/>
          <w:sz w:val="22"/>
          <w:szCs w:val="22"/>
        </w:rPr>
        <w:t>62</w:t>
      </w:r>
      <w:r w:rsidR="002302CB" w:rsidRPr="00EC7023">
        <w:rPr>
          <w:color w:val="000000"/>
          <w:sz w:val="22"/>
          <w:szCs w:val="22"/>
        </w:rPr>
        <w:t>(</w:t>
      </w:r>
      <w:proofErr w:type="gramEnd"/>
      <w:r w:rsidR="002302CB" w:rsidRPr="00EC7023">
        <w:rPr>
          <w:color w:val="000000"/>
          <w:sz w:val="22"/>
          <w:szCs w:val="22"/>
        </w:rPr>
        <w:t>7-8), 94-103.</w:t>
      </w:r>
    </w:p>
    <w:p w14:paraId="3F2C875D" w14:textId="15593F53" w:rsidR="002302CB" w:rsidRPr="007F0BEA" w:rsidRDefault="00E50600" w:rsidP="00FA4C25">
      <w:pPr>
        <w:pStyle w:val="Norml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Mihály O.</w:t>
      </w:r>
      <w:r w:rsidR="002302CB" w:rsidRPr="007F0BEA">
        <w:rPr>
          <w:sz w:val="22"/>
          <w:szCs w:val="22"/>
        </w:rPr>
        <w:t xml:space="preserve"> (é. n.): </w:t>
      </w:r>
      <w:r w:rsidR="002302CB" w:rsidRPr="00E50600">
        <w:rPr>
          <w:i/>
          <w:sz w:val="22"/>
          <w:szCs w:val="22"/>
        </w:rPr>
        <w:t>Bevezetés a nevelésfilozófiába.</w:t>
      </w:r>
      <w:r w:rsidR="002302CB" w:rsidRPr="007F0BEA">
        <w:rPr>
          <w:sz w:val="22"/>
          <w:szCs w:val="22"/>
        </w:rPr>
        <w:t xml:space="preserve"> Okker Kiadó, Budapest</w:t>
      </w:r>
      <w:r>
        <w:rPr>
          <w:sz w:val="22"/>
          <w:szCs w:val="22"/>
        </w:rPr>
        <w:t>.</w:t>
      </w:r>
    </w:p>
    <w:p w14:paraId="2A51BF59" w14:textId="529BBA1B" w:rsidR="002302CB" w:rsidRPr="002302CB" w:rsidRDefault="00E50600" w:rsidP="002302CB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N. Kollár K. </w:t>
      </w:r>
      <w:r w:rsidRPr="00FC7E1B">
        <w:rPr>
          <w:color w:val="000000"/>
          <w:sz w:val="22"/>
          <w:szCs w:val="18"/>
        </w:rPr>
        <w:t xml:space="preserve">– </w:t>
      </w:r>
      <w:r>
        <w:rPr>
          <w:sz w:val="22"/>
          <w:szCs w:val="22"/>
        </w:rPr>
        <w:t>Szabó É.</w:t>
      </w:r>
      <w:r w:rsidR="002302CB" w:rsidRPr="002302CB">
        <w:rPr>
          <w:sz w:val="22"/>
          <w:szCs w:val="22"/>
        </w:rPr>
        <w:t xml:space="preserve"> (szerk.) (2004): </w:t>
      </w:r>
      <w:r w:rsidR="002302CB" w:rsidRPr="00E50600">
        <w:rPr>
          <w:i/>
          <w:sz w:val="22"/>
          <w:szCs w:val="22"/>
        </w:rPr>
        <w:t>Pszichológia pedagógusoknak</w:t>
      </w:r>
      <w:r w:rsidR="002302CB" w:rsidRPr="002302CB">
        <w:rPr>
          <w:sz w:val="22"/>
          <w:szCs w:val="22"/>
        </w:rPr>
        <w:t>. Osiris.</w:t>
      </w:r>
    </w:p>
    <w:p w14:paraId="1D267487" w14:textId="0ECC56BC" w:rsidR="002302CB" w:rsidRPr="007F0BEA" w:rsidRDefault="00E50600" w:rsidP="00FA4C25">
      <w:pPr>
        <w:pStyle w:val="Norml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Németh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2302CB" w:rsidRPr="007F0BEA">
        <w:rPr>
          <w:sz w:val="22"/>
          <w:szCs w:val="22"/>
        </w:rPr>
        <w:t xml:space="preserve">(2002): A reformpedagógia gyermekképe. A szent gyermek mítoszától a gyermeki öntevékenység funkcionális gyakorlatáig. </w:t>
      </w:r>
      <w:r w:rsidR="002302CB" w:rsidRPr="00E50600">
        <w:rPr>
          <w:i/>
          <w:sz w:val="22"/>
          <w:szCs w:val="22"/>
        </w:rPr>
        <w:t>Iskolakultúra,</w:t>
      </w:r>
      <w:r w:rsidR="002302CB" w:rsidRPr="007F0BEA">
        <w:rPr>
          <w:sz w:val="22"/>
          <w:szCs w:val="22"/>
        </w:rPr>
        <w:t xml:space="preserve"> 2002/3. 21-32. Elérhető: </w:t>
      </w:r>
      <w:hyperlink r:id="rId15" w:history="1">
        <w:r w:rsidR="002302CB" w:rsidRPr="007F0BEA">
          <w:rPr>
            <w:rStyle w:val="Hiperhivatkozs"/>
            <w:color w:val="auto"/>
            <w:sz w:val="22"/>
            <w:szCs w:val="22"/>
            <w:u w:val="none"/>
          </w:rPr>
          <w:t>http://real.mtak.hu/36285/1/2002-3.pdf</w:t>
        </w:r>
      </w:hyperlink>
    </w:p>
    <w:p w14:paraId="6751258C" w14:textId="54197AB0" w:rsidR="002302CB" w:rsidRPr="002302CB" w:rsidRDefault="00E50600" w:rsidP="002302CB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Rogers, C. </w:t>
      </w:r>
      <w:r w:rsidRPr="00FC7E1B">
        <w:rPr>
          <w:color w:val="000000"/>
          <w:sz w:val="22"/>
          <w:szCs w:val="18"/>
        </w:rPr>
        <w:t xml:space="preserve">– </w:t>
      </w:r>
      <w:proofErr w:type="spellStart"/>
      <w:r w:rsidR="002302CB" w:rsidRPr="002302CB">
        <w:rPr>
          <w:sz w:val="22"/>
          <w:szCs w:val="22"/>
        </w:rPr>
        <w:t>Freiberg</w:t>
      </w:r>
      <w:proofErr w:type="spellEnd"/>
      <w:r w:rsidR="002302CB" w:rsidRPr="002302CB">
        <w:rPr>
          <w:sz w:val="22"/>
          <w:szCs w:val="22"/>
        </w:rPr>
        <w:t>, J. (2007</w:t>
      </w:r>
      <w:r w:rsidR="002302CB" w:rsidRPr="00E50600">
        <w:rPr>
          <w:i/>
          <w:sz w:val="22"/>
          <w:szCs w:val="22"/>
        </w:rPr>
        <w:t>): A tanulás szabadsága</w:t>
      </w:r>
      <w:r w:rsidR="002302CB" w:rsidRPr="002302CB">
        <w:rPr>
          <w:sz w:val="22"/>
          <w:szCs w:val="22"/>
        </w:rPr>
        <w:t>. EDGE 2000 Kiadó – Oktatáskutató és Fejlesztő Intézet, Budapest.</w:t>
      </w:r>
    </w:p>
    <w:p w14:paraId="2F1A6924" w14:textId="2B26CC1E" w:rsidR="003319C3" w:rsidRPr="003319C3" w:rsidRDefault="00E50600" w:rsidP="00FA4C25">
      <w:pPr>
        <w:pStyle w:val="NormlWeb"/>
        <w:spacing w:before="0" w:beforeAutospacing="0" w:after="0" w:afterAutospacing="0"/>
        <w:ind w:left="426" w:hanging="426"/>
        <w:jc w:val="both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Szabó L. T.</w:t>
      </w:r>
      <w:r w:rsidR="003319C3" w:rsidRPr="003319C3">
        <w:rPr>
          <w:color w:val="000000"/>
          <w:sz w:val="22"/>
          <w:shd w:val="clear" w:color="auto" w:fill="FFFFFF"/>
        </w:rPr>
        <w:t xml:space="preserve"> et </w:t>
      </w:r>
      <w:proofErr w:type="spellStart"/>
      <w:r w:rsidR="003319C3" w:rsidRPr="003319C3">
        <w:rPr>
          <w:color w:val="000000"/>
          <w:sz w:val="22"/>
          <w:shd w:val="clear" w:color="auto" w:fill="FFFFFF"/>
        </w:rPr>
        <w:t>al</w:t>
      </w:r>
      <w:proofErr w:type="spellEnd"/>
      <w:r w:rsidR="003319C3" w:rsidRPr="003319C3">
        <w:rPr>
          <w:color w:val="000000"/>
          <w:sz w:val="22"/>
          <w:shd w:val="clear" w:color="auto" w:fill="FFFFFF"/>
        </w:rPr>
        <w:t>. (</w:t>
      </w:r>
      <w:r w:rsidR="003319C3">
        <w:rPr>
          <w:color w:val="000000"/>
          <w:sz w:val="22"/>
          <w:shd w:val="clear" w:color="auto" w:fill="FFFFFF"/>
        </w:rPr>
        <w:t xml:space="preserve">2006, </w:t>
      </w:r>
      <w:r w:rsidR="003319C3" w:rsidRPr="003319C3">
        <w:rPr>
          <w:color w:val="000000"/>
          <w:sz w:val="22"/>
          <w:shd w:val="clear" w:color="auto" w:fill="FFFFFF"/>
        </w:rPr>
        <w:t xml:space="preserve">szerk.): </w:t>
      </w:r>
      <w:r w:rsidR="003319C3" w:rsidRPr="00E50600">
        <w:rPr>
          <w:i/>
          <w:color w:val="000000"/>
          <w:sz w:val="22"/>
          <w:shd w:val="clear" w:color="auto" w:fill="FFFFFF"/>
        </w:rPr>
        <w:t>Iskolai élményvilágok. Bevezetés az oktatás és iskola világába</w:t>
      </w:r>
      <w:r w:rsidR="003319C3" w:rsidRPr="003319C3">
        <w:rPr>
          <w:color w:val="000000"/>
          <w:sz w:val="22"/>
          <w:shd w:val="clear" w:color="auto" w:fill="FFFFFF"/>
        </w:rPr>
        <w:t xml:space="preserve">. </w:t>
      </w:r>
      <w:r w:rsidR="003319C3">
        <w:rPr>
          <w:color w:val="000000"/>
          <w:sz w:val="22"/>
          <w:shd w:val="clear" w:color="auto" w:fill="FFFFFF"/>
        </w:rPr>
        <w:t>Bölcsész Konzorcium</w:t>
      </w:r>
      <w:r>
        <w:rPr>
          <w:color w:val="000000"/>
          <w:sz w:val="22"/>
          <w:shd w:val="clear" w:color="auto" w:fill="FFFFFF"/>
        </w:rPr>
        <w:t>, Debrecen.</w:t>
      </w:r>
    </w:p>
    <w:p w14:paraId="23405888" w14:textId="7B064C91" w:rsidR="002302CB" w:rsidRPr="007F0BEA" w:rsidRDefault="00E50600" w:rsidP="00FA4C25">
      <w:pPr>
        <w:pStyle w:val="Norml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Szenczi Á. </w:t>
      </w:r>
      <w:r w:rsidR="002302CB" w:rsidRPr="007F0BEA">
        <w:rPr>
          <w:sz w:val="22"/>
          <w:szCs w:val="22"/>
        </w:rPr>
        <w:t xml:space="preserve">(2012): </w:t>
      </w:r>
      <w:r w:rsidR="002302CB" w:rsidRPr="00E50600">
        <w:rPr>
          <w:i/>
          <w:sz w:val="22"/>
          <w:szCs w:val="22"/>
        </w:rPr>
        <w:t xml:space="preserve">Az ember természete – </w:t>
      </w:r>
      <w:proofErr w:type="gramStart"/>
      <w:r w:rsidR="002302CB" w:rsidRPr="00E50600">
        <w:rPr>
          <w:i/>
          <w:sz w:val="22"/>
          <w:szCs w:val="22"/>
        </w:rPr>
        <w:t>természetes(</w:t>
      </w:r>
      <w:proofErr w:type="gramEnd"/>
      <w:r w:rsidR="002302CB" w:rsidRPr="00E50600">
        <w:rPr>
          <w:i/>
          <w:sz w:val="22"/>
          <w:szCs w:val="22"/>
        </w:rPr>
        <w:t>en) nevelés: A reformpedagógia egy lehetséges reformja</w:t>
      </w:r>
      <w:r w:rsidR="002302CB" w:rsidRPr="007F0BEA">
        <w:rPr>
          <w:sz w:val="22"/>
          <w:szCs w:val="22"/>
        </w:rPr>
        <w:t>. Károli Gáspár Református Egyetem – L’</w:t>
      </w:r>
      <w:proofErr w:type="spellStart"/>
      <w:r w:rsidR="002302CB" w:rsidRPr="007F0BEA">
        <w:rPr>
          <w:sz w:val="22"/>
          <w:szCs w:val="22"/>
        </w:rPr>
        <w:t>Harmattan</w:t>
      </w:r>
      <w:proofErr w:type="spellEnd"/>
      <w:r w:rsidR="002302CB" w:rsidRPr="007F0BEA">
        <w:rPr>
          <w:sz w:val="22"/>
          <w:szCs w:val="22"/>
        </w:rPr>
        <w:t xml:space="preserve"> Kiadó, Budapest. Elérhető: </w:t>
      </w:r>
      <w:hyperlink r:id="rId16" w:history="1">
        <w:r w:rsidR="002302CB" w:rsidRPr="007F0BEA">
          <w:rPr>
            <w:rStyle w:val="Hiperhivatkozs"/>
            <w:color w:val="auto"/>
            <w:sz w:val="22"/>
            <w:szCs w:val="22"/>
            <w:u w:val="none"/>
          </w:rPr>
          <w:t>https://dtk.tankonyvtar.hu/bitstream/handle/123456789/3980/szenczi_arpad_-_az_ember_termeszete.pdf?sequence=1&amp;isAllowed=y</w:t>
        </w:r>
      </w:hyperlink>
      <w:r w:rsidR="002302CB" w:rsidRPr="007F0BEA">
        <w:rPr>
          <w:rStyle w:val="Hiperhivatkozs"/>
          <w:color w:val="auto"/>
          <w:sz w:val="22"/>
          <w:szCs w:val="22"/>
          <w:u w:val="none"/>
        </w:rPr>
        <w:t>.</w:t>
      </w:r>
    </w:p>
    <w:p w14:paraId="769113B3" w14:textId="48E9AC5F" w:rsidR="002302CB" w:rsidRPr="002302CB" w:rsidRDefault="00E50600" w:rsidP="002302C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Tóth L.</w:t>
      </w:r>
      <w:r w:rsidR="002302CB">
        <w:rPr>
          <w:sz w:val="22"/>
          <w:szCs w:val="22"/>
        </w:rPr>
        <w:t xml:space="preserve"> (1993):</w:t>
      </w:r>
      <w:r w:rsidR="002302CB" w:rsidRPr="002302CB">
        <w:rPr>
          <w:sz w:val="22"/>
          <w:szCs w:val="22"/>
        </w:rPr>
        <w:t> </w:t>
      </w:r>
      <w:r w:rsidR="002302CB" w:rsidRPr="002302CB">
        <w:rPr>
          <w:i/>
          <w:iCs/>
          <w:sz w:val="22"/>
          <w:szCs w:val="22"/>
        </w:rPr>
        <w:t>Pszichológiai módszerek a tanulók megismeréséhez</w:t>
      </w:r>
      <w:r>
        <w:rPr>
          <w:sz w:val="22"/>
          <w:szCs w:val="22"/>
        </w:rPr>
        <w:t>. KLTE, Debrecen.</w:t>
      </w:r>
    </w:p>
    <w:p w14:paraId="36ADA001" w14:textId="64C6D3B0" w:rsidR="002302CB" w:rsidRPr="002302CB" w:rsidRDefault="00E50600" w:rsidP="002302CB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Tóth L.</w:t>
      </w:r>
      <w:r w:rsidR="002302CB" w:rsidRPr="002302CB">
        <w:rPr>
          <w:sz w:val="22"/>
          <w:szCs w:val="22"/>
        </w:rPr>
        <w:t xml:space="preserve"> (2000): Pszichológia a tanításban. Pedellus Tankönyvkiadó, Debrecen</w:t>
      </w:r>
      <w:r>
        <w:rPr>
          <w:sz w:val="22"/>
          <w:szCs w:val="22"/>
        </w:rPr>
        <w:t>.</w:t>
      </w:r>
    </w:p>
    <w:p w14:paraId="3DE02872" w14:textId="1A8F861F" w:rsidR="002302CB" w:rsidRPr="002302CB" w:rsidRDefault="00E50600" w:rsidP="002302C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Vajda </w:t>
      </w:r>
      <w:proofErr w:type="spellStart"/>
      <w:r>
        <w:rPr>
          <w:sz w:val="22"/>
          <w:szCs w:val="22"/>
        </w:rPr>
        <w:t>Zs</w:t>
      </w:r>
      <w:proofErr w:type="spellEnd"/>
      <w:r>
        <w:rPr>
          <w:sz w:val="22"/>
          <w:szCs w:val="22"/>
        </w:rPr>
        <w:t>.– Kósa É. (2005):</w:t>
      </w:r>
      <w:r w:rsidR="002302CB" w:rsidRPr="002302CB">
        <w:rPr>
          <w:sz w:val="22"/>
          <w:szCs w:val="22"/>
        </w:rPr>
        <w:t> </w:t>
      </w:r>
      <w:r w:rsidR="002302CB" w:rsidRPr="002302CB">
        <w:rPr>
          <w:i/>
          <w:iCs/>
          <w:sz w:val="22"/>
          <w:szCs w:val="22"/>
        </w:rPr>
        <w:t>Neveléslélektan</w:t>
      </w:r>
      <w:r>
        <w:rPr>
          <w:sz w:val="22"/>
          <w:szCs w:val="22"/>
        </w:rPr>
        <w:t>. Osiris, Budapest.</w:t>
      </w:r>
    </w:p>
    <w:p w14:paraId="5B7C6E56" w14:textId="1E1A6F26" w:rsidR="002302CB" w:rsidRPr="002302CB" w:rsidRDefault="002302CB" w:rsidP="002302CB">
      <w:pPr>
        <w:ind w:left="426" w:hanging="426"/>
        <w:jc w:val="both"/>
        <w:rPr>
          <w:sz w:val="22"/>
          <w:szCs w:val="22"/>
        </w:rPr>
      </w:pPr>
      <w:r w:rsidRPr="002302CB">
        <w:rPr>
          <w:sz w:val="22"/>
          <w:szCs w:val="22"/>
        </w:rPr>
        <w:t xml:space="preserve">Vajda </w:t>
      </w:r>
      <w:proofErr w:type="spellStart"/>
      <w:r w:rsidRPr="002302CB">
        <w:rPr>
          <w:sz w:val="22"/>
          <w:szCs w:val="22"/>
        </w:rPr>
        <w:t>Zs</w:t>
      </w:r>
      <w:proofErr w:type="spellEnd"/>
      <w:r w:rsidR="00E50600">
        <w:rPr>
          <w:sz w:val="22"/>
          <w:szCs w:val="22"/>
        </w:rPr>
        <w:t xml:space="preserve">. </w:t>
      </w:r>
      <w:r w:rsidRPr="002302CB">
        <w:rPr>
          <w:sz w:val="22"/>
          <w:szCs w:val="22"/>
        </w:rPr>
        <w:t>(1994). </w:t>
      </w:r>
      <w:proofErr w:type="spellStart"/>
      <w:r w:rsidRPr="002302CB">
        <w:rPr>
          <w:i/>
          <w:iCs/>
          <w:sz w:val="22"/>
          <w:szCs w:val="22"/>
        </w:rPr>
        <w:t>Nevelés-pszichológia-kultúra</w:t>
      </w:r>
      <w:proofErr w:type="spellEnd"/>
      <w:r w:rsidR="00E50600">
        <w:rPr>
          <w:sz w:val="22"/>
          <w:szCs w:val="22"/>
        </w:rPr>
        <w:t>. Dinasztia, Budapest.</w:t>
      </w:r>
    </w:p>
    <w:p w14:paraId="4FA1B9AD" w14:textId="4C547BCF" w:rsidR="002302CB" w:rsidRPr="00EC7023" w:rsidRDefault="00E50600" w:rsidP="00EC7023">
      <w:pPr>
        <w:shd w:val="clear" w:color="auto" w:fill="FFFFFF"/>
        <w:ind w:left="426" w:hanging="426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Zsila</w:t>
      </w:r>
      <w:proofErr w:type="spellEnd"/>
      <w:r>
        <w:rPr>
          <w:color w:val="000000"/>
          <w:sz w:val="22"/>
          <w:szCs w:val="22"/>
        </w:rPr>
        <w:t xml:space="preserve"> Á., (2018):</w:t>
      </w:r>
      <w:r w:rsidR="002302CB" w:rsidRPr="00EC7023">
        <w:rPr>
          <w:color w:val="000000"/>
          <w:sz w:val="22"/>
          <w:szCs w:val="22"/>
        </w:rPr>
        <w:t> </w:t>
      </w:r>
      <w:proofErr w:type="spellStart"/>
      <w:r w:rsidR="002302CB" w:rsidRPr="00EC7023">
        <w:rPr>
          <w:i/>
          <w:iCs/>
          <w:color w:val="000000"/>
          <w:sz w:val="22"/>
          <w:szCs w:val="22"/>
        </w:rPr>
        <w:t>Cyberbullying</w:t>
      </w:r>
      <w:proofErr w:type="spellEnd"/>
      <w:r w:rsidR="002302CB" w:rsidRPr="00EC7023">
        <w:rPr>
          <w:i/>
          <w:iCs/>
          <w:color w:val="000000"/>
          <w:sz w:val="22"/>
          <w:szCs w:val="22"/>
        </w:rPr>
        <w:t>: Az áldozattá és elkövetővé válás kockázati tényezői és védőfaktorai.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Eötvös Loránd Tudományegyetem, Budapest.</w:t>
      </w:r>
    </w:p>
    <w:p w14:paraId="0A5CF2EC" w14:textId="77777777" w:rsidR="000A1C25" w:rsidRPr="007F0BEA" w:rsidRDefault="000A1C25" w:rsidP="000A1C25">
      <w:pPr>
        <w:pStyle w:val="NormlWeb"/>
        <w:spacing w:before="0" w:beforeAutospacing="0" w:after="0" w:afterAutospacing="0"/>
        <w:rPr>
          <w:sz w:val="22"/>
          <w:szCs w:val="22"/>
        </w:rPr>
      </w:pPr>
    </w:p>
    <w:p w14:paraId="2AE00FBE" w14:textId="77777777" w:rsidR="000A1C25" w:rsidRPr="007F0BEA" w:rsidRDefault="000A1C25" w:rsidP="000A1C25">
      <w:pPr>
        <w:pStyle w:val="NormlWeb"/>
        <w:spacing w:before="0" w:beforeAutospacing="0" w:after="0" w:afterAutospacing="0"/>
        <w:rPr>
          <w:sz w:val="22"/>
          <w:szCs w:val="22"/>
        </w:rPr>
      </w:pPr>
    </w:p>
    <w:p w14:paraId="70C8B4DA" w14:textId="77777777" w:rsidR="00F617F2" w:rsidRPr="007F0BEA" w:rsidRDefault="00F617F2">
      <w:pPr>
        <w:rPr>
          <w:sz w:val="22"/>
          <w:szCs w:val="22"/>
        </w:rPr>
      </w:pPr>
    </w:p>
    <w:sectPr w:rsidR="00F617F2" w:rsidRPr="007F0BE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74DA1" w14:textId="77777777" w:rsidR="006A03B3" w:rsidRDefault="006A03B3">
      <w:r>
        <w:separator/>
      </w:r>
    </w:p>
  </w:endnote>
  <w:endnote w:type="continuationSeparator" w:id="0">
    <w:p w14:paraId="67349017" w14:textId="77777777" w:rsidR="006A03B3" w:rsidRDefault="006A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040C9" w14:textId="77777777" w:rsidR="006A03B3" w:rsidRDefault="006A03B3">
      <w:r>
        <w:separator/>
      </w:r>
    </w:p>
  </w:footnote>
  <w:footnote w:type="continuationSeparator" w:id="0">
    <w:p w14:paraId="38E6CF94" w14:textId="77777777" w:rsidR="006A03B3" w:rsidRDefault="006A0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EC167" w14:textId="77777777" w:rsidR="00CD3D76" w:rsidRPr="00CD3D76" w:rsidRDefault="004474DD" w:rsidP="00CD3D76">
    <w:pPr>
      <w:pStyle w:val="NormlWeb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Új m</w:t>
    </w:r>
    <w:r w:rsidR="00CD3D76" w:rsidRPr="00CD3D76">
      <w:rPr>
        <w:rFonts w:ascii="Garamond" w:hAnsi="Garamond"/>
        <w:sz w:val="16"/>
        <w:szCs w:val="16"/>
      </w:rPr>
      <w:t>odulvizsga</w:t>
    </w:r>
    <w:r w:rsidR="00FC7E1B">
      <w:rPr>
        <w:rFonts w:ascii="Garamond" w:hAnsi="Garamond"/>
        <w:sz w:val="16"/>
        <w:szCs w:val="16"/>
      </w:rPr>
      <w:t xml:space="preserve"> 2021</w:t>
    </w:r>
    <w:r>
      <w:rPr>
        <w:rFonts w:ascii="Garamond" w:hAnsi="Garamond"/>
        <w:sz w:val="16"/>
        <w:szCs w:val="16"/>
      </w:rPr>
      <w:t>. ősz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D2F"/>
    <w:multiLevelType w:val="hybridMultilevel"/>
    <w:tmpl w:val="6C3217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23289"/>
    <w:multiLevelType w:val="hybridMultilevel"/>
    <w:tmpl w:val="E07A2B6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A0EAE"/>
    <w:multiLevelType w:val="multilevel"/>
    <w:tmpl w:val="A81E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97544"/>
    <w:multiLevelType w:val="multilevel"/>
    <w:tmpl w:val="BBA6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15C22"/>
    <w:multiLevelType w:val="multilevel"/>
    <w:tmpl w:val="9B02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E5C9A"/>
    <w:multiLevelType w:val="multilevel"/>
    <w:tmpl w:val="BBA6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D442B"/>
    <w:multiLevelType w:val="hybridMultilevel"/>
    <w:tmpl w:val="D4B246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531D0"/>
    <w:multiLevelType w:val="multilevel"/>
    <w:tmpl w:val="7F60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46729D"/>
    <w:multiLevelType w:val="multilevel"/>
    <w:tmpl w:val="984E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061B7"/>
    <w:multiLevelType w:val="hybridMultilevel"/>
    <w:tmpl w:val="D2DE17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76"/>
    <w:rsid w:val="00030D4D"/>
    <w:rsid w:val="000437C8"/>
    <w:rsid w:val="000A1C25"/>
    <w:rsid w:val="000A60CE"/>
    <w:rsid w:val="000A797D"/>
    <w:rsid w:val="00136CAE"/>
    <w:rsid w:val="0016396A"/>
    <w:rsid w:val="0016612A"/>
    <w:rsid w:val="00175A47"/>
    <w:rsid w:val="001A21EC"/>
    <w:rsid w:val="001B6AFD"/>
    <w:rsid w:val="001E0F44"/>
    <w:rsid w:val="002158BE"/>
    <w:rsid w:val="002302CB"/>
    <w:rsid w:val="00251B1C"/>
    <w:rsid w:val="00257E42"/>
    <w:rsid w:val="00283C53"/>
    <w:rsid w:val="00286F74"/>
    <w:rsid w:val="00290DBD"/>
    <w:rsid w:val="00304B5C"/>
    <w:rsid w:val="003319C3"/>
    <w:rsid w:val="003350E5"/>
    <w:rsid w:val="003403D0"/>
    <w:rsid w:val="003404CA"/>
    <w:rsid w:val="00351A12"/>
    <w:rsid w:val="003D27D9"/>
    <w:rsid w:val="00400F38"/>
    <w:rsid w:val="004474DD"/>
    <w:rsid w:val="00472B48"/>
    <w:rsid w:val="004A7368"/>
    <w:rsid w:val="004B50F1"/>
    <w:rsid w:val="004D6B8B"/>
    <w:rsid w:val="004E00EB"/>
    <w:rsid w:val="005017A3"/>
    <w:rsid w:val="005512CA"/>
    <w:rsid w:val="005810CA"/>
    <w:rsid w:val="005C3306"/>
    <w:rsid w:val="00614B7D"/>
    <w:rsid w:val="00626AC8"/>
    <w:rsid w:val="0068359A"/>
    <w:rsid w:val="006A03B3"/>
    <w:rsid w:val="006A1F67"/>
    <w:rsid w:val="006C06F2"/>
    <w:rsid w:val="006C42BD"/>
    <w:rsid w:val="0071439C"/>
    <w:rsid w:val="0073242F"/>
    <w:rsid w:val="007336B2"/>
    <w:rsid w:val="00745F41"/>
    <w:rsid w:val="007A5D8F"/>
    <w:rsid w:val="007C4E0E"/>
    <w:rsid w:val="007E03F5"/>
    <w:rsid w:val="007F0BEA"/>
    <w:rsid w:val="007F2E83"/>
    <w:rsid w:val="00897B89"/>
    <w:rsid w:val="00917D12"/>
    <w:rsid w:val="00971C9D"/>
    <w:rsid w:val="009D30EE"/>
    <w:rsid w:val="009E595F"/>
    <w:rsid w:val="00A2741B"/>
    <w:rsid w:val="00A776FB"/>
    <w:rsid w:val="00AA1526"/>
    <w:rsid w:val="00AC0E60"/>
    <w:rsid w:val="00AD68FF"/>
    <w:rsid w:val="00AF1323"/>
    <w:rsid w:val="00BB7C8F"/>
    <w:rsid w:val="00C83F1F"/>
    <w:rsid w:val="00CB0CBF"/>
    <w:rsid w:val="00CD3D76"/>
    <w:rsid w:val="00D15C83"/>
    <w:rsid w:val="00D648B5"/>
    <w:rsid w:val="00D77706"/>
    <w:rsid w:val="00DC35B2"/>
    <w:rsid w:val="00DD17A5"/>
    <w:rsid w:val="00E27C0B"/>
    <w:rsid w:val="00E449E0"/>
    <w:rsid w:val="00E50600"/>
    <w:rsid w:val="00EC2BAB"/>
    <w:rsid w:val="00EC407B"/>
    <w:rsid w:val="00EC7023"/>
    <w:rsid w:val="00EC78E3"/>
    <w:rsid w:val="00EE1717"/>
    <w:rsid w:val="00F45C02"/>
    <w:rsid w:val="00F617F2"/>
    <w:rsid w:val="00F9730C"/>
    <w:rsid w:val="00FA4C25"/>
    <w:rsid w:val="00FC7E1B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0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3D76"/>
    <w:pPr>
      <w:spacing w:before="100" w:beforeAutospacing="1" w:after="100" w:afterAutospacing="1"/>
    </w:pPr>
  </w:style>
  <w:style w:type="character" w:styleId="Kiemels2">
    <w:name w:val="Strong"/>
    <w:qFormat/>
    <w:rsid w:val="00CD3D76"/>
    <w:rPr>
      <w:b/>
      <w:bCs/>
    </w:rPr>
  </w:style>
  <w:style w:type="character" w:customStyle="1" w:styleId="apple-converted-space">
    <w:name w:val="apple-converted-space"/>
    <w:basedOn w:val="Bekezdsalapbettpusa"/>
    <w:rsid w:val="00CD3D76"/>
  </w:style>
  <w:style w:type="character" w:styleId="Kiemels">
    <w:name w:val="Emphasis"/>
    <w:qFormat/>
    <w:rsid w:val="00CD3D76"/>
    <w:rPr>
      <w:i/>
      <w:iCs/>
    </w:rPr>
  </w:style>
  <w:style w:type="character" w:styleId="Hiperhivatkozs">
    <w:name w:val="Hyperlink"/>
    <w:rsid w:val="00CD3D76"/>
    <w:rPr>
      <w:color w:val="0000FF"/>
      <w:u w:val="single"/>
    </w:rPr>
  </w:style>
  <w:style w:type="paragraph" w:styleId="lfej">
    <w:name w:val="header"/>
    <w:basedOn w:val="Norml"/>
    <w:rsid w:val="00CD3D7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D3D7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2158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58B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36B2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C7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C7E1B"/>
    <w:rPr>
      <w:rFonts w:ascii="Courier New" w:hAnsi="Courier New" w:cs="Courier New"/>
    </w:rPr>
  </w:style>
  <w:style w:type="character" w:styleId="Jegyzethivatkozs">
    <w:name w:val="annotation reference"/>
    <w:basedOn w:val="Bekezdsalapbettpusa"/>
    <w:semiHidden/>
    <w:unhideWhenUsed/>
    <w:rsid w:val="002302C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302C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302CB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302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302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3D76"/>
    <w:pPr>
      <w:spacing w:before="100" w:beforeAutospacing="1" w:after="100" w:afterAutospacing="1"/>
    </w:pPr>
  </w:style>
  <w:style w:type="character" w:styleId="Kiemels2">
    <w:name w:val="Strong"/>
    <w:qFormat/>
    <w:rsid w:val="00CD3D76"/>
    <w:rPr>
      <w:b/>
      <w:bCs/>
    </w:rPr>
  </w:style>
  <w:style w:type="character" w:customStyle="1" w:styleId="apple-converted-space">
    <w:name w:val="apple-converted-space"/>
    <w:basedOn w:val="Bekezdsalapbettpusa"/>
    <w:rsid w:val="00CD3D76"/>
  </w:style>
  <w:style w:type="character" w:styleId="Kiemels">
    <w:name w:val="Emphasis"/>
    <w:qFormat/>
    <w:rsid w:val="00CD3D76"/>
    <w:rPr>
      <w:i/>
      <w:iCs/>
    </w:rPr>
  </w:style>
  <w:style w:type="character" w:styleId="Hiperhivatkozs">
    <w:name w:val="Hyperlink"/>
    <w:rsid w:val="00CD3D76"/>
    <w:rPr>
      <w:color w:val="0000FF"/>
      <w:u w:val="single"/>
    </w:rPr>
  </w:style>
  <w:style w:type="paragraph" w:styleId="lfej">
    <w:name w:val="header"/>
    <w:basedOn w:val="Norml"/>
    <w:rsid w:val="00CD3D7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D3D7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2158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58B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36B2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C7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C7E1B"/>
    <w:rPr>
      <w:rFonts w:ascii="Courier New" w:hAnsi="Courier New" w:cs="Courier New"/>
    </w:rPr>
  </w:style>
  <w:style w:type="character" w:styleId="Jegyzethivatkozs">
    <w:name w:val="annotation reference"/>
    <w:basedOn w:val="Bekezdsalapbettpusa"/>
    <w:semiHidden/>
    <w:unhideWhenUsed/>
    <w:rsid w:val="002302C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302C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302CB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302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30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4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141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31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04100/04154/04154.pdf" TargetMode="External"/><Relationship Id="rId13" Type="http://schemas.openxmlformats.org/officeDocument/2006/relationships/hyperlink" Target="http://www.tankonyvtar.hu/hu/tartalom/tamop412A/2009_0026_kovi_okt_rendsz/46_a_rendszerszablyozs_s_oktatsirnyts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ea.lib.unideb.hu/dea/bitstream/handle/2437/161640/t_dekdb_bibDEK00558877.pdf;jsessionid=E6B7C2C5AD54D3FC7077CBDE082DAF78?sequence=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tk.tankonyvtar.hu/bitstream/handle/123456789/3980/szenczi_arpad_-_az_ember_termeszete.pdf?sequence=1&amp;isAllowed=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i.unideb.hu/sites/default/files/upload_documents/a_pedagogia_uj_horizontj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al.mtak.hu/36285/1/2002-3.pdf" TargetMode="External"/><Relationship Id="rId10" Type="http://schemas.openxmlformats.org/officeDocument/2006/relationships/hyperlink" Target="https://regi.tankonyvtar.hu/hu/tartalom/tamop425/2011_0001_520_neveleselmelet/adatok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k.oszk.hu/04100/04153/04153.pdf" TargetMode="External"/><Relationship Id="rId14" Type="http://schemas.openxmlformats.org/officeDocument/2006/relationships/hyperlink" Target="http://mek.oszk.hu/08900/08963/08963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9598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Neveléstörténeti tételek</vt:lpstr>
    </vt:vector>
  </TitlesOfParts>
  <Company>Debreceni Egyetem</Company>
  <LinksUpToDate>false</LinksUpToDate>
  <CharactersWithSpaces>10967</CharactersWithSpaces>
  <SharedDoc>false</SharedDoc>
  <HLinks>
    <vt:vector size="12" baseType="variant">
      <vt:variant>
        <vt:i4>4456531</vt:i4>
      </vt:variant>
      <vt:variant>
        <vt:i4>3</vt:i4>
      </vt:variant>
      <vt:variant>
        <vt:i4>0</vt:i4>
      </vt:variant>
      <vt:variant>
        <vt:i4>5</vt:i4>
      </vt:variant>
      <vt:variant>
        <vt:lpwstr>http://mek.oszk.hu/04100/04153/04153.pdf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http://mek.oszk.hu/04100/04154/04154.pdf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Neveléstörténeti tételek</dc:title>
  <dc:creator>Fenyő Imre</dc:creator>
  <cp:lastModifiedBy>RebayM</cp:lastModifiedBy>
  <cp:revision>2</cp:revision>
  <dcterms:created xsi:type="dcterms:W3CDTF">2021-09-08T09:32:00Z</dcterms:created>
  <dcterms:modified xsi:type="dcterms:W3CDTF">2021-09-08T09:32:00Z</dcterms:modified>
</cp:coreProperties>
</file>